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6824AE">
        <w:rPr>
          <w:rFonts w:ascii="Arial" w:hAnsi="Arial" w:cs="Arial"/>
          <w:sz w:val="16"/>
          <w:szCs w:val="16"/>
        </w:rPr>
        <w:t>1</w:t>
      </w:r>
      <w:r w:rsidR="009C73AC">
        <w:rPr>
          <w:rFonts w:ascii="Arial" w:hAnsi="Arial" w:cs="Arial"/>
          <w:sz w:val="16"/>
          <w:szCs w:val="16"/>
        </w:rPr>
        <w:t>11</w:t>
      </w:r>
      <w:r w:rsidR="00DC5B3B" w:rsidRPr="00067B8E">
        <w:rPr>
          <w:rFonts w:ascii="Arial" w:hAnsi="Arial" w:cs="Arial"/>
          <w:sz w:val="16"/>
          <w:szCs w:val="16"/>
        </w:rPr>
        <w:t>/201</w:t>
      </w:r>
      <w:r w:rsidR="00CE6FE8">
        <w:rPr>
          <w:rFonts w:ascii="Arial" w:hAnsi="Arial" w:cs="Arial"/>
          <w:sz w:val="16"/>
          <w:szCs w:val="16"/>
        </w:rPr>
        <w:t>3</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1D13A1"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3C7ECE">
        <w:rPr>
          <w:rFonts w:ascii="Arial" w:hAnsi="Arial" w:cs="Arial"/>
          <w:b/>
          <w:bCs/>
          <w:sz w:val="16"/>
          <w:szCs w:val="16"/>
        </w:rPr>
        <w:t>ELETRÔNICO</w:t>
      </w:r>
      <w:r w:rsidR="00067B8E" w:rsidRPr="00067B8E">
        <w:rPr>
          <w:rFonts w:ascii="Arial" w:hAnsi="Arial" w:cs="Arial"/>
          <w:b/>
          <w:bCs/>
          <w:sz w:val="16"/>
          <w:szCs w:val="16"/>
        </w:rPr>
        <w:t>:</w:t>
      </w:r>
      <w:r w:rsidR="00521109">
        <w:rPr>
          <w:rFonts w:ascii="Arial" w:hAnsi="Arial" w:cs="Arial"/>
          <w:b/>
          <w:bCs/>
          <w:sz w:val="16"/>
          <w:szCs w:val="16"/>
        </w:rPr>
        <w:t xml:space="preserve"> </w:t>
      </w:r>
      <w:r w:rsidR="009C73AC">
        <w:rPr>
          <w:rFonts w:ascii="Arial" w:hAnsi="Arial" w:cs="Arial"/>
          <w:bCs/>
          <w:sz w:val="16"/>
          <w:szCs w:val="16"/>
        </w:rPr>
        <w:t>179</w:t>
      </w:r>
      <w:r w:rsidR="00DC5B3B" w:rsidRPr="001D13A1">
        <w:rPr>
          <w:rFonts w:ascii="Arial" w:hAnsi="Arial" w:cs="Arial"/>
          <w:bCs/>
          <w:sz w:val="16"/>
          <w:szCs w:val="16"/>
        </w:rPr>
        <w:t>/</w:t>
      </w:r>
      <w:r w:rsidR="00C53CAF" w:rsidRPr="001D13A1">
        <w:rPr>
          <w:rFonts w:ascii="Arial" w:hAnsi="Arial" w:cs="Arial"/>
          <w:bCs/>
          <w:sz w:val="16"/>
          <w:szCs w:val="16"/>
        </w:rPr>
        <w:t>201</w:t>
      </w:r>
      <w:r w:rsidR="00641936">
        <w:rPr>
          <w:rFonts w:ascii="Arial" w:hAnsi="Arial" w:cs="Arial"/>
          <w:bCs/>
          <w:sz w:val="16"/>
          <w:szCs w:val="16"/>
        </w:rPr>
        <w:t>3</w:t>
      </w:r>
      <w:r w:rsidR="00C53CAF" w:rsidRPr="001D13A1">
        <w:rPr>
          <w:rFonts w:ascii="Arial" w:hAnsi="Arial" w:cs="Arial"/>
          <w:bCs/>
          <w:sz w:val="16"/>
          <w:szCs w:val="16"/>
        </w:rPr>
        <w:t>/</w:t>
      </w:r>
      <w:r w:rsidR="00DC5B3B" w:rsidRPr="001D13A1">
        <w:rPr>
          <w:rFonts w:ascii="Arial" w:hAnsi="Arial" w:cs="Arial"/>
          <w:bCs/>
          <w:sz w:val="16"/>
          <w:szCs w:val="16"/>
        </w:rPr>
        <w:t>SUPEL</w:t>
      </w:r>
      <w:r w:rsidR="00C53CAF" w:rsidRPr="001D13A1">
        <w:rPr>
          <w:rFonts w:ascii="Arial" w:hAnsi="Arial" w:cs="Arial"/>
          <w:bCs/>
          <w:sz w:val="16"/>
          <w:szCs w:val="16"/>
        </w:rPr>
        <w:t>/RO</w:t>
      </w:r>
    </w:p>
    <w:p w:rsidR="001001E2" w:rsidRDefault="009D2314" w:rsidP="009D2314">
      <w:pPr>
        <w:jc w:val="both"/>
        <w:rPr>
          <w:rFonts w:ascii="Arial" w:hAnsi="Arial" w:cs="Arial"/>
          <w:sz w:val="16"/>
          <w:szCs w:val="16"/>
        </w:rPr>
      </w:pPr>
      <w:r w:rsidRPr="00067B8E">
        <w:rPr>
          <w:rFonts w:ascii="Arial" w:hAnsi="Arial" w:cs="Arial"/>
          <w:b/>
          <w:bCs/>
          <w:sz w:val="16"/>
          <w:szCs w:val="16"/>
        </w:rPr>
        <w:t xml:space="preserve">PROCESSO: </w:t>
      </w:r>
      <w:r w:rsidR="00772B81">
        <w:rPr>
          <w:rFonts w:ascii="Arial" w:hAnsi="Arial" w:cs="Arial"/>
          <w:bCs/>
          <w:sz w:val="16"/>
          <w:szCs w:val="16"/>
        </w:rPr>
        <w:t>01-1</w:t>
      </w:r>
      <w:r w:rsidR="009C73AC">
        <w:rPr>
          <w:rFonts w:ascii="Arial" w:hAnsi="Arial" w:cs="Arial"/>
          <w:bCs/>
          <w:sz w:val="16"/>
          <w:szCs w:val="16"/>
        </w:rPr>
        <w:t>514</w:t>
      </w:r>
      <w:r w:rsidR="00206819" w:rsidRPr="00206819">
        <w:rPr>
          <w:rFonts w:ascii="Arial" w:hAnsi="Arial" w:cs="Arial"/>
          <w:bCs/>
          <w:sz w:val="16"/>
          <w:szCs w:val="16"/>
        </w:rPr>
        <w:t>.</w:t>
      </w:r>
      <w:r w:rsidR="001A4EC2">
        <w:rPr>
          <w:rFonts w:ascii="Arial" w:hAnsi="Arial" w:cs="Arial"/>
          <w:bCs/>
          <w:sz w:val="16"/>
          <w:szCs w:val="16"/>
        </w:rPr>
        <w:t>00</w:t>
      </w:r>
      <w:r w:rsidR="009C73AC">
        <w:rPr>
          <w:rFonts w:ascii="Arial" w:hAnsi="Arial" w:cs="Arial"/>
          <w:bCs/>
          <w:sz w:val="16"/>
          <w:szCs w:val="16"/>
        </w:rPr>
        <w:t>437</w:t>
      </w:r>
      <w:r w:rsidR="00206819" w:rsidRPr="00206819">
        <w:rPr>
          <w:rFonts w:ascii="Arial" w:hAnsi="Arial" w:cs="Arial"/>
          <w:bCs/>
          <w:sz w:val="16"/>
          <w:szCs w:val="16"/>
        </w:rPr>
        <w:t>-</w:t>
      </w:r>
      <w:r w:rsidR="00712638">
        <w:rPr>
          <w:rFonts w:ascii="Arial" w:hAnsi="Arial" w:cs="Arial"/>
          <w:bCs/>
          <w:sz w:val="16"/>
          <w:szCs w:val="16"/>
        </w:rPr>
        <w:t>00</w:t>
      </w:r>
      <w:r w:rsidR="00206819" w:rsidRPr="00206819">
        <w:rPr>
          <w:rFonts w:ascii="Arial" w:hAnsi="Arial" w:cs="Arial"/>
          <w:bCs/>
          <w:sz w:val="16"/>
          <w:szCs w:val="16"/>
        </w:rPr>
        <w:t>/201</w:t>
      </w:r>
      <w:r w:rsidR="009C73AC">
        <w:rPr>
          <w:rFonts w:ascii="Arial" w:hAnsi="Arial" w:cs="Arial"/>
          <w:bCs/>
          <w:sz w:val="16"/>
          <w:szCs w:val="16"/>
        </w:rPr>
        <w:t>2</w:t>
      </w:r>
    </w:p>
    <w:p w:rsidR="000F74A8" w:rsidRPr="00067B8E" w:rsidRDefault="000F74A8" w:rsidP="009D2314">
      <w:pPr>
        <w:jc w:val="both"/>
        <w:rPr>
          <w:rFonts w:ascii="Arial" w:hAnsi="Arial" w:cs="Arial"/>
          <w:sz w:val="16"/>
          <w:szCs w:val="16"/>
        </w:rPr>
      </w:pPr>
    </w:p>
    <w:p w:rsidR="009D2314" w:rsidRPr="00067B8E" w:rsidRDefault="009D2314" w:rsidP="009D2314">
      <w:pPr>
        <w:pStyle w:val="Cabealho"/>
        <w:rPr>
          <w:rFonts w:ascii="Arial" w:hAnsi="Arial" w:cs="Arial"/>
          <w:sz w:val="16"/>
          <w:szCs w:val="16"/>
        </w:rPr>
      </w:pPr>
    </w:p>
    <w:p w:rsidR="009D2314" w:rsidRPr="009C73AC" w:rsidRDefault="009D2314" w:rsidP="009C73AC">
      <w:pPr>
        <w:pStyle w:val="BodyText2"/>
        <w:jc w:val="both"/>
        <w:rPr>
          <w:rFonts w:ascii="Arial" w:hAnsi="Arial" w:cs="Arial"/>
          <w:b/>
          <w:sz w:val="16"/>
          <w:szCs w:val="16"/>
        </w:rPr>
      </w:pPr>
      <w:r w:rsidRPr="00067B8E">
        <w:rPr>
          <w:rFonts w:ascii="Arial" w:hAnsi="Arial" w:cs="Arial"/>
          <w:sz w:val="16"/>
          <w:szCs w:val="16"/>
        </w:rPr>
        <w:t xml:space="preserve">Pelo presente instrumento, o Estado de Rondônia, através da SUPERINTENDÊNCIA ESTADUAL DE COMPRAS E LICITAÇÕES – SUPEL </w:t>
      </w:r>
      <w:r w:rsidRPr="00067B8E">
        <w:rPr>
          <w:rFonts w:ascii="Arial" w:hAnsi="Arial" w:cs="Arial"/>
          <w:color w:val="000000"/>
          <w:sz w:val="16"/>
          <w:szCs w:val="16"/>
        </w:rPr>
        <w:t xml:space="preserve">situada à </w:t>
      </w:r>
      <w:r w:rsidR="00ED3F40">
        <w:rPr>
          <w:rFonts w:ascii="Arial" w:hAnsi="Arial" w:cs="Arial"/>
          <w:sz w:val="16"/>
          <w:szCs w:val="16"/>
        </w:rPr>
        <w:t xml:space="preserve">Av. </w:t>
      </w:r>
      <w:proofErr w:type="spellStart"/>
      <w:r w:rsidR="00ED3F40">
        <w:rPr>
          <w:rFonts w:ascii="Arial" w:hAnsi="Arial" w:cs="Arial"/>
          <w:sz w:val="16"/>
          <w:szCs w:val="16"/>
        </w:rPr>
        <w:t>Farquar</w:t>
      </w:r>
      <w:proofErr w:type="spellEnd"/>
      <w:r w:rsidR="00ED3F40">
        <w:rPr>
          <w:rFonts w:ascii="Arial" w:hAnsi="Arial" w:cs="Arial"/>
          <w:sz w:val="16"/>
          <w:szCs w:val="16"/>
        </w:rPr>
        <w:t xml:space="preserve"> nº 2986 – Complexo Rio Madeira, curvo </w:t>
      </w:r>
      <w:proofErr w:type="gramStart"/>
      <w:r w:rsidR="00ED3F40">
        <w:rPr>
          <w:rFonts w:ascii="Arial" w:hAnsi="Arial" w:cs="Arial"/>
          <w:sz w:val="16"/>
          <w:szCs w:val="16"/>
        </w:rPr>
        <w:t>03 ,</w:t>
      </w:r>
      <w:proofErr w:type="gramEnd"/>
      <w:r w:rsidR="00ED3F40">
        <w:rPr>
          <w:rFonts w:ascii="Arial" w:hAnsi="Arial" w:cs="Arial"/>
          <w:sz w:val="16"/>
          <w:szCs w:val="16"/>
        </w:rPr>
        <w:t xml:space="preserve"> Edifício </w:t>
      </w:r>
      <w:proofErr w:type="spellStart"/>
      <w:r w:rsidR="00ED3F40">
        <w:rPr>
          <w:rFonts w:ascii="Arial" w:hAnsi="Arial" w:cs="Arial"/>
          <w:sz w:val="16"/>
          <w:szCs w:val="16"/>
        </w:rPr>
        <w:t>Jamari</w:t>
      </w:r>
      <w:proofErr w:type="spellEnd"/>
      <w:r w:rsidR="00ED3F40">
        <w:rPr>
          <w:rFonts w:ascii="Arial" w:hAnsi="Arial" w:cs="Arial"/>
          <w:sz w:val="16"/>
          <w:szCs w:val="16"/>
        </w:rPr>
        <w:t xml:space="preserve">, 1º Andar, Bairro: Pedrinhas </w:t>
      </w:r>
      <w:r w:rsidRPr="00067B8E">
        <w:rPr>
          <w:rFonts w:ascii="Arial" w:hAnsi="Arial" w:cs="Arial"/>
          <w:sz w:val="16"/>
          <w:szCs w:val="16"/>
        </w:rPr>
        <w:t xml:space="preserve"> </w:t>
      </w:r>
      <w:r w:rsidRPr="00067B8E">
        <w:rPr>
          <w:rFonts w:ascii="Arial" w:hAnsi="Arial" w:cs="Arial"/>
          <w:color w:val="000000"/>
          <w:sz w:val="16"/>
          <w:szCs w:val="16"/>
        </w:rPr>
        <w:t xml:space="preserve">, neste ato representado pelo </w:t>
      </w:r>
      <w:r w:rsidRPr="00067B8E">
        <w:rPr>
          <w:rFonts w:ascii="Arial" w:hAnsi="Arial" w:cs="Arial"/>
          <w:b/>
          <w:bCs/>
          <w:color w:val="000000"/>
          <w:sz w:val="16"/>
          <w:szCs w:val="16"/>
        </w:rPr>
        <w:t xml:space="preserve">Superintendente da </w:t>
      </w:r>
      <w:r w:rsidRPr="009C73AC">
        <w:rPr>
          <w:rFonts w:ascii="Arial" w:hAnsi="Arial" w:cs="Arial"/>
          <w:b/>
          <w:bCs/>
          <w:sz w:val="16"/>
          <w:szCs w:val="16"/>
        </w:rPr>
        <w:t>SUPEL</w:t>
      </w:r>
      <w:r w:rsidRPr="009C73AC">
        <w:rPr>
          <w:rFonts w:ascii="Arial" w:hAnsi="Arial" w:cs="Arial"/>
          <w:sz w:val="16"/>
          <w:szCs w:val="16"/>
        </w:rPr>
        <w:t xml:space="preserve">, Senhor Márcio Rogério Gabriel e a empresa qualificada no Anexo Único desta Ata, resolvem </w:t>
      </w:r>
      <w:r w:rsidRPr="009C73AC">
        <w:rPr>
          <w:rFonts w:ascii="Arial" w:hAnsi="Arial" w:cs="Arial"/>
          <w:bCs/>
          <w:sz w:val="16"/>
          <w:szCs w:val="16"/>
        </w:rPr>
        <w:t xml:space="preserve">REGISTRAR O PREÇO </w:t>
      </w:r>
      <w:r w:rsidR="00302B61" w:rsidRPr="009C73AC">
        <w:rPr>
          <w:rFonts w:ascii="Arial" w:hAnsi="Arial" w:cs="Arial"/>
          <w:sz w:val="16"/>
          <w:szCs w:val="16"/>
        </w:rPr>
        <w:t xml:space="preserve">para futura e eventual </w:t>
      </w:r>
      <w:r w:rsidR="009C73AC" w:rsidRPr="009C73AC">
        <w:rPr>
          <w:rFonts w:ascii="Arial" w:hAnsi="Arial" w:cs="Arial"/>
          <w:sz w:val="16"/>
          <w:szCs w:val="16"/>
        </w:rPr>
        <w:t xml:space="preserve"> aquisição</w:t>
      </w:r>
      <w:r w:rsidR="009C73AC" w:rsidRPr="009C73AC">
        <w:rPr>
          <w:rFonts w:ascii="Arial" w:eastAsia="Arial Unicode MS" w:hAnsi="Arial" w:cs="Arial"/>
          <w:sz w:val="16"/>
          <w:szCs w:val="16"/>
        </w:rPr>
        <w:t xml:space="preserve"> de </w:t>
      </w:r>
      <w:r w:rsidR="009C73AC" w:rsidRPr="009C73AC">
        <w:rPr>
          <w:rFonts w:ascii="Arial" w:hAnsi="Arial" w:cs="Arial"/>
          <w:b/>
          <w:sz w:val="16"/>
          <w:szCs w:val="16"/>
        </w:rPr>
        <w:t>VEICULO TIPO CAMINHONETE 4X4 COM TANQUE MÓVEL FLEXÍVEL, a pedido do Fundo Especial do Corpo de Bombeiros - FUNESBOM</w:t>
      </w:r>
      <w:r w:rsidR="00577B89" w:rsidRPr="009C73AC">
        <w:rPr>
          <w:rFonts w:ascii="Arial" w:hAnsi="Arial" w:cs="Arial"/>
          <w:sz w:val="16"/>
          <w:szCs w:val="16"/>
        </w:rPr>
        <w:t>,</w:t>
      </w:r>
      <w:r w:rsidR="00702065" w:rsidRPr="009C73AC">
        <w:rPr>
          <w:rFonts w:ascii="Arial" w:hAnsi="Arial" w:cs="Arial"/>
          <w:sz w:val="16"/>
          <w:szCs w:val="16"/>
        </w:rPr>
        <w:t xml:space="preserve"> nas quantidades estimadas no Anexo Único desta ata, atendendo as condições previstas no instrumento convocatório e as constantes nesta Ata de Registro de Preços, sujeitando-se as partes às normas constantes da Lei nº. 8.666/93 e suas alterações, Decreto Estadual nº 10.898/2004 e suas alterações e em conformidade com as disposições a seguir.</w:t>
      </w:r>
    </w:p>
    <w:p w:rsidR="009D2314" w:rsidRPr="009C73AC" w:rsidRDefault="009D2314" w:rsidP="009D2314">
      <w:pPr>
        <w:ind w:right="-121"/>
        <w:jc w:val="both"/>
        <w:rPr>
          <w:rFonts w:ascii="Arial" w:hAnsi="Arial" w:cs="Arial"/>
          <w:sz w:val="16"/>
          <w:szCs w:val="16"/>
        </w:rPr>
      </w:pPr>
    </w:p>
    <w:p w:rsidR="00AA5CD4" w:rsidRPr="009C73AC" w:rsidRDefault="00AA5CD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 DO OBJETO</w:t>
      </w:r>
    </w:p>
    <w:p w:rsidR="009D2314" w:rsidRPr="00067B8E" w:rsidRDefault="009D2314" w:rsidP="009D2314">
      <w:pPr>
        <w:jc w:val="both"/>
        <w:rPr>
          <w:rFonts w:ascii="Arial" w:hAnsi="Arial" w:cs="Arial"/>
          <w:sz w:val="16"/>
          <w:szCs w:val="16"/>
        </w:rPr>
      </w:pPr>
    </w:p>
    <w:p w:rsidR="009C73AC" w:rsidRPr="009C73AC" w:rsidRDefault="00817C09" w:rsidP="009C73AC">
      <w:pPr>
        <w:pStyle w:val="BodyText2"/>
        <w:jc w:val="both"/>
        <w:rPr>
          <w:rFonts w:ascii="Arial" w:hAnsi="Arial" w:cs="Arial"/>
          <w:b/>
          <w:sz w:val="16"/>
          <w:szCs w:val="16"/>
        </w:rPr>
      </w:pPr>
      <w:r w:rsidRPr="009C73AC">
        <w:rPr>
          <w:rFonts w:ascii="Arial" w:hAnsi="Arial" w:cs="Arial"/>
          <w:sz w:val="16"/>
          <w:szCs w:val="16"/>
        </w:rPr>
        <w:t xml:space="preserve">Registro de Preços </w:t>
      </w:r>
      <w:r w:rsidR="00C2509B" w:rsidRPr="009C73AC">
        <w:rPr>
          <w:rFonts w:ascii="Arial" w:hAnsi="Arial" w:cs="Arial"/>
          <w:sz w:val="16"/>
          <w:szCs w:val="16"/>
        </w:rPr>
        <w:t xml:space="preserve">para futura e eventual aquisição </w:t>
      </w:r>
      <w:r w:rsidR="009C73AC" w:rsidRPr="009C73AC">
        <w:rPr>
          <w:rFonts w:ascii="Arial" w:eastAsia="Arial Unicode MS" w:hAnsi="Arial" w:cs="Arial"/>
          <w:sz w:val="16"/>
          <w:szCs w:val="16"/>
        </w:rPr>
        <w:t xml:space="preserve">de </w:t>
      </w:r>
      <w:r w:rsidR="009C73AC" w:rsidRPr="009C73AC">
        <w:rPr>
          <w:rFonts w:ascii="Arial" w:hAnsi="Arial" w:cs="Arial"/>
          <w:b/>
          <w:sz w:val="16"/>
          <w:szCs w:val="16"/>
        </w:rPr>
        <w:t>VEICULO TIPO CAMINHONETE 4X4 COM TANQUE MÓVEL FLEXÍVEL, a pedido do Fundo Especial do Corpo de Bombeiros - FUNESBOM.</w:t>
      </w:r>
    </w:p>
    <w:p w:rsidR="008E0A9F" w:rsidRDefault="008E0A9F" w:rsidP="008E0A9F">
      <w:pPr>
        <w:jc w:val="both"/>
        <w:rPr>
          <w:rFonts w:ascii="Arial" w:hAnsi="Arial" w:cs="Arial"/>
          <w:sz w:val="16"/>
          <w:szCs w:val="16"/>
        </w:rPr>
      </w:pPr>
    </w:p>
    <w:p w:rsidR="00C2509B" w:rsidRDefault="00C2509B" w:rsidP="00B42CDB">
      <w:pPr>
        <w:jc w:val="both"/>
        <w:rPr>
          <w:rFonts w:ascii="Arial" w:hAnsi="Arial" w:cs="Arial"/>
          <w:b/>
          <w:bCs/>
          <w:sz w:val="16"/>
          <w:szCs w:val="16"/>
        </w:rPr>
      </w:pPr>
    </w:p>
    <w:p w:rsidR="00C2509B" w:rsidRPr="00C2509B" w:rsidRDefault="00C2509B" w:rsidP="00C2509B">
      <w:pPr>
        <w:rPr>
          <w:rFonts w:ascii="Arial" w:hAnsi="Arial" w:cs="Arial"/>
          <w:b/>
          <w:bCs/>
          <w:sz w:val="16"/>
          <w:szCs w:val="16"/>
        </w:rPr>
      </w:pPr>
    </w:p>
    <w:p w:rsidR="009D2314" w:rsidRPr="00C2509B" w:rsidRDefault="00C2509B" w:rsidP="00C2509B">
      <w:pPr>
        <w:rPr>
          <w:rFonts w:ascii="Arial" w:hAnsi="Arial" w:cs="Arial"/>
          <w:b/>
          <w:bCs/>
          <w:sz w:val="16"/>
          <w:szCs w:val="16"/>
        </w:rPr>
      </w:pPr>
      <w:r>
        <w:rPr>
          <w:rFonts w:ascii="Arial" w:hAnsi="Arial" w:cs="Arial"/>
          <w:b/>
          <w:bCs/>
          <w:sz w:val="16"/>
          <w:szCs w:val="16"/>
        </w:rPr>
        <w:t xml:space="preserve">   </w:t>
      </w:r>
      <w:r w:rsidR="009D2314" w:rsidRPr="00C2509B">
        <w:rPr>
          <w:rFonts w:ascii="Arial" w:hAnsi="Arial" w:cs="Arial"/>
          <w:b/>
          <w:bCs/>
          <w:sz w:val="16"/>
          <w:szCs w:val="16"/>
        </w:rPr>
        <w:t>2. DA VIGÊNCIA</w:t>
      </w:r>
    </w:p>
    <w:p w:rsidR="009D2314" w:rsidRPr="00067B8E"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sz w:val="16"/>
          <w:szCs w:val="16"/>
        </w:rPr>
      </w:pPr>
      <w:r w:rsidRPr="00067B8E">
        <w:rPr>
          <w:rFonts w:ascii="Arial" w:hAnsi="Arial" w:cs="Arial"/>
          <w:sz w:val="16"/>
          <w:szCs w:val="16"/>
        </w:rPr>
        <w:t>5.4. O objeto e/ou serviço</w:t>
      </w:r>
      <w:r w:rsidR="000233CF" w:rsidRPr="00067B8E">
        <w:rPr>
          <w:rFonts w:ascii="Arial" w:hAnsi="Arial" w:cs="Arial"/>
          <w:sz w:val="16"/>
          <w:szCs w:val="16"/>
        </w:rPr>
        <w:t xml:space="preserve"> </w:t>
      </w:r>
      <w:r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DO RECEBIMENTO DO OBJETO E LOCAL DE ENTREGA</w:t>
      </w:r>
    </w:p>
    <w:p w:rsidR="009D2314" w:rsidRPr="00067B8E"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406A74">
        <w:rPr>
          <w:sz w:val="16"/>
          <w:szCs w:val="16"/>
        </w:rPr>
        <w:t xml:space="preserve"> </w:t>
      </w:r>
      <w:r w:rsidRPr="00067B8E">
        <w:rPr>
          <w:sz w:val="16"/>
          <w:szCs w:val="16"/>
        </w:rPr>
        <w:t>contidas no</w:t>
      </w:r>
      <w:r w:rsidR="002C5AC0" w:rsidRPr="00067B8E">
        <w:rPr>
          <w:sz w:val="16"/>
          <w:szCs w:val="16"/>
        </w:rPr>
        <w:t xml:space="preserve"> instrumento convocatório. </w:t>
      </w:r>
      <w:r w:rsidRPr="00067B8E">
        <w:rPr>
          <w:b/>
          <w:bCs/>
          <w:sz w:val="16"/>
          <w:szCs w:val="16"/>
        </w:rPr>
        <w:t> </w:t>
      </w:r>
    </w:p>
    <w:p w:rsidR="009D2314" w:rsidRPr="00067B8E" w:rsidRDefault="009D2314" w:rsidP="009D2314">
      <w:pPr>
        <w:pStyle w:val="Corpodetexto3"/>
        <w:numPr>
          <w:ilvl w:val="1"/>
          <w:numId w:val="19"/>
        </w:numPr>
        <w:tabs>
          <w:tab w:val="left" w:pos="900"/>
        </w:tabs>
        <w:ind w:right="47"/>
        <w:rPr>
          <w:rFonts w:ascii="Arial" w:hAnsi="Arial" w:cs="Arial"/>
          <w:sz w:val="16"/>
          <w:szCs w:val="16"/>
        </w:rPr>
      </w:pPr>
      <w:r w:rsidRPr="00067B8E">
        <w:rPr>
          <w:rFonts w:ascii="Arial" w:hAnsi="Arial" w:cs="Arial"/>
          <w:sz w:val="16"/>
          <w:szCs w:val="16"/>
        </w:rPr>
        <w:t xml:space="preserve">Expedida a Nota de Empenho, o recebimento de seu objeto ficará condicionado </w:t>
      </w:r>
      <w:proofErr w:type="gramStart"/>
      <w:r w:rsidRPr="00067B8E">
        <w:rPr>
          <w:rFonts w:ascii="Arial" w:hAnsi="Arial" w:cs="Arial"/>
          <w:sz w:val="16"/>
          <w:szCs w:val="16"/>
        </w:rPr>
        <w:t>a</w:t>
      </w:r>
      <w:proofErr w:type="gramEnd"/>
      <w:r w:rsidRPr="00067B8E">
        <w:rPr>
          <w:rFonts w:ascii="Arial" w:hAnsi="Arial" w:cs="Arial"/>
          <w:sz w:val="16"/>
          <w:szCs w:val="16"/>
        </w:rPr>
        <w:t xml:space="preserve"> observância das normas contidas no art. 40, inciso XVI, c/c o art. 73 inciso II, “a” e “b”, da Lei 8.666/93 e alterações.</w:t>
      </w:r>
    </w:p>
    <w:p w:rsidR="009D2314" w:rsidRPr="00067B8E" w:rsidRDefault="009D2314" w:rsidP="009D2314">
      <w:pPr>
        <w:pStyle w:val="Corpodetexto3"/>
        <w:tabs>
          <w:tab w:val="left" w:pos="900"/>
        </w:tabs>
        <w:ind w:right="47"/>
        <w:rPr>
          <w:rFonts w:ascii="Arial" w:hAnsi="Arial" w:cs="Arial"/>
          <w:sz w:val="16"/>
          <w:szCs w:val="16"/>
        </w:rPr>
      </w:pPr>
    </w:p>
    <w:p w:rsidR="009C73AC" w:rsidRPr="009C73AC" w:rsidRDefault="00570245" w:rsidP="009C73AC">
      <w:pPr>
        <w:pStyle w:val="SemEspaamento"/>
        <w:ind w:left="708"/>
        <w:jc w:val="both"/>
        <w:rPr>
          <w:rFonts w:ascii="Arial" w:hAnsi="Arial" w:cs="Arial"/>
          <w:sz w:val="16"/>
          <w:szCs w:val="16"/>
        </w:rPr>
      </w:pPr>
      <w:r w:rsidRPr="009C73AC">
        <w:rPr>
          <w:rFonts w:ascii="Arial" w:hAnsi="Arial" w:cs="Arial"/>
          <w:b/>
          <w:sz w:val="16"/>
          <w:szCs w:val="16"/>
        </w:rPr>
        <w:t xml:space="preserve">O </w:t>
      </w:r>
      <w:r w:rsidRPr="009C73AC">
        <w:rPr>
          <w:rFonts w:ascii="Arial" w:hAnsi="Arial" w:cs="Arial"/>
          <w:b/>
          <w:bCs/>
          <w:sz w:val="16"/>
          <w:szCs w:val="16"/>
        </w:rPr>
        <w:t>prazo de entrega</w:t>
      </w:r>
      <w:r w:rsidR="000F74A8" w:rsidRPr="009C73AC">
        <w:rPr>
          <w:rFonts w:ascii="Arial" w:hAnsi="Arial" w:cs="Arial"/>
          <w:b/>
          <w:bCs/>
          <w:sz w:val="16"/>
          <w:szCs w:val="16"/>
        </w:rPr>
        <w:t>:</w:t>
      </w:r>
      <w:r w:rsidR="00C53CAF" w:rsidRPr="009C73AC">
        <w:rPr>
          <w:rFonts w:ascii="Arial" w:hAnsi="Arial" w:cs="Arial"/>
          <w:b/>
          <w:bCs/>
          <w:sz w:val="16"/>
          <w:szCs w:val="16"/>
        </w:rPr>
        <w:t xml:space="preserve"> </w:t>
      </w:r>
      <w:r w:rsidR="009C73AC" w:rsidRPr="009C73AC">
        <w:rPr>
          <w:rFonts w:ascii="Arial" w:hAnsi="Arial" w:cs="Arial"/>
          <w:sz w:val="16"/>
          <w:szCs w:val="16"/>
        </w:rPr>
        <w:t xml:space="preserve">A Contratada deverá efetuar a entrega do objeto, em até </w:t>
      </w:r>
      <w:r w:rsidR="009C73AC" w:rsidRPr="009C73AC">
        <w:rPr>
          <w:rFonts w:ascii="Arial" w:hAnsi="Arial" w:cs="Arial"/>
          <w:b/>
          <w:sz w:val="16"/>
          <w:szCs w:val="16"/>
        </w:rPr>
        <w:t>120 (cento e vinte)</w:t>
      </w:r>
      <w:r w:rsidR="009C73AC" w:rsidRPr="009C73AC">
        <w:rPr>
          <w:rFonts w:ascii="Arial" w:hAnsi="Arial" w:cs="Arial"/>
          <w:sz w:val="16"/>
          <w:szCs w:val="16"/>
        </w:rPr>
        <w:t xml:space="preserve"> dias corridos, contados a partir da data de assinatura do contrato. Poderá ser prorrogado o prazo de entrega dos produtos desde que a contratada apresente justificativa devidamente fundamentada e por escrito, e aceita pela administração.</w:t>
      </w:r>
    </w:p>
    <w:p w:rsidR="000B1908" w:rsidRPr="009C73AC" w:rsidRDefault="000B1908" w:rsidP="009C73AC">
      <w:pPr>
        <w:rPr>
          <w:rFonts w:ascii="Arial" w:hAnsi="Arial" w:cs="Arial"/>
          <w:sz w:val="16"/>
          <w:szCs w:val="16"/>
        </w:rPr>
      </w:pPr>
    </w:p>
    <w:p w:rsidR="009C73AC" w:rsidRPr="00712638" w:rsidRDefault="009C73AC" w:rsidP="00712638">
      <w:pPr>
        <w:pStyle w:val="SemEspaamento"/>
        <w:ind w:left="426"/>
        <w:jc w:val="both"/>
        <w:rPr>
          <w:rFonts w:ascii="Arial" w:hAnsi="Arial" w:cs="Arial"/>
          <w:sz w:val="16"/>
          <w:szCs w:val="16"/>
        </w:rPr>
      </w:pPr>
      <w:r>
        <w:rPr>
          <w:rFonts w:ascii="Arial" w:hAnsi="Arial" w:cs="Arial"/>
          <w:b/>
          <w:bCs/>
          <w:sz w:val="16"/>
          <w:szCs w:val="16"/>
        </w:rPr>
        <w:t xml:space="preserve">      </w:t>
      </w:r>
      <w:r w:rsidR="009D2314" w:rsidRPr="009C73AC">
        <w:rPr>
          <w:rFonts w:ascii="Arial" w:hAnsi="Arial" w:cs="Arial"/>
          <w:b/>
          <w:bCs/>
          <w:sz w:val="16"/>
          <w:szCs w:val="16"/>
        </w:rPr>
        <w:t xml:space="preserve">Local de </w:t>
      </w:r>
      <w:r w:rsidR="00570245" w:rsidRPr="009C73AC">
        <w:rPr>
          <w:rFonts w:ascii="Arial" w:hAnsi="Arial" w:cs="Arial"/>
          <w:b/>
          <w:bCs/>
          <w:sz w:val="16"/>
          <w:szCs w:val="16"/>
        </w:rPr>
        <w:t>entrega</w:t>
      </w:r>
      <w:r w:rsidR="009D2314" w:rsidRPr="009C73AC">
        <w:rPr>
          <w:rFonts w:ascii="Arial" w:hAnsi="Arial" w:cs="Arial"/>
          <w:b/>
          <w:bCs/>
          <w:sz w:val="16"/>
          <w:szCs w:val="16"/>
        </w:rPr>
        <w:t xml:space="preserve">: </w:t>
      </w:r>
      <w:r w:rsidRPr="009C73AC">
        <w:rPr>
          <w:rFonts w:ascii="Arial" w:hAnsi="Arial" w:cs="Arial"/>
          <w:bCs/>
          <w:sz w:val="16"/>
          <w:szCs w:val="16"/>
        </w:rPr>
        <w:t>O objeto</w:t>
      </w:r>
      <w:r w:rsidRPr="009C73AC">
        <w:rPr>
          <w:rFonts w:ascii="Arial" w:hAnsi="Arial" w:cs="Arial"/>
          <w:sz w:val="16"/>
          <w:szCs w:val="16"/>
        </w:rPr>
        <w:t xml:space="preserve"> </w:t>
      </w:r>
      <w:r w:rsidRPr="009C73AC">
        <w:rPr>
          <w:rFonts w:ascii="Arial" w:hAnsi="Arial" w:cs="Arial"/>
          <w:bCs/>
          <w:sz w:val="16"/>
          <w:szCs w:val="16"/>
        </w:rPr>
        <w:t>deverá ser entregue na Coordenadoria Geral de Patrimônio Mobiliário e Imobiliário - CGPMI</w:t>
      </w:r>
      <w:r w:rsidRPr="009C73AC">
        <w:rPr>
          <w:rFonts w:ascii="Arial" w:hAnsi="Arial" w:cs="Arial"/>
          <w:sz w:val="16"/>
          <w:szCs w:val="16"/>
        </w:rPr>
        <w:t>, sito a Rua Antônio Lacerda, 4138, bairro Industrial – Porto Velho - RO, dentro do horário de expediente, 13h30min às 17h00min, de segund</w:t>
      </w:r>
      <w:r>
        <w:rPr>
          <w:rFonts w:ascii="Arial" w:hAnsi="Arial" w:cs="Arial"/>
          <w:sz w:val="16"/>
          <w:szCs w:val="16"/>
        </w:rPr>
        <w:t>a a sexta-feira, nos dias úteis.</w:t>
      </w:r>
      <w:r w:rsidR="00712638">
        <w:rPr>
          <w:rFonts w:ascii="Arial" w:hAnsi="Arial" w:cs="Arial"/>
          <w:sz w:val="16"/>
          <w:szCs w:val="16"/>
        </w:rPr>
        <w:t xml:space="preserve"> </w:t>
      </w:r>
      <w:r w:rsidRPr="00712638">
        <w:rPr>
          <w:rFonts w:ascii="Arial" w:hAnsi="Arial" w:cs="Arial"/>
          <w:sz w:val="16"/>
          <w:szCs w:val="16"/>
        </w:rPr>
        <w:t>O objeto deverá ser fornecido, novo, sem uso, com modelo e data de fabricação 2013 ou no ano corrente à data de assinatura do contrato, devidamente emplacada na cidade de Porto Velho RO, com primeiro emplacamento, em nome do CBMRO, não se admitindo emplacamento em nome da empresa e posterior transferência.</w:t>
      </w:r>
    </w:p>
    <w:p w:rsidR="009C73AC" w:rsidRPr="00712638" w:rsidRDefault="009C73AC" w:rsidP="009C73AC">
      <w:pPr>
        <w:pStyle w:val="SemEspaamento"/>
        <w:ind w:left="426"/>
        <w:jc w:val="both"/>
        <w:rPr>
          <w:rFonts w:ascii="Arial" w:hAnsi="Arial" w:cs="Arial"/>
          <w:sz w:val="16"/>
          <w:szCs w:val="16"/>
        </w:rPr>
      </w:pPr>
    </w:p>
    <w:p w:rsidR="00692039" w:rsidRPr="009C73AC" w:rsidRDefault="00692039" w:rsidP="009C73AC">
      <w:pPr>
        <w:pStyle w:val="Corpodetexto3"/>
        <w:tabs>
          <w:tab w:val="left" w:pos="900"/>
        </w:tabs>
        <w:ind w:left="360" w:right="47"/>
        <w:rPr>
          <w:rFonts w:ascii="Arial" w:hAnsi="Arial" w:cs="Arial"/>
          <w:sz w:val="16"/>
          <w:szCs w:val="16"/>
        </w:rPr>
      </w:pPr>
    </w:p>
    <w:p w:rsidR="00692039" w:rsidRPr="00692039" w:rsidRDefault="00692039" w:rsidP="00692039">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Pr="00067B8E">
        <w:rPr>
          <w:rFonts w:ascii="Arial" w:hAnsi="Arial" w:cs="Arial"/>
          <w:b/>
          <w:bCs/>
          <w:sz w:val="16"/>
          <w:szCs w:val="16"/>
        </w:rPr>
        <w:t>02 (dois)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5E2FA0" w:rsidP="009D2314">
      <w:pPr>
        <w:pStyle w:val="Lista2"/>
        <w:ind w:left="0" w:firstLine="0"/>
        <w:jc w:val="both"/>
        <w:rPr>
          <w:b/>
          <w:bCs/>
          <w:sz w:val="16"/>
          <w:szCs w:val="16"/>
        </w:rPr>
      </w:pPr>
      <w:r>
        <w:rPr>
          <w:b/>
          <w:bCs/>
          <w:color w:val="000000"/>
          <w:sz w:val="16"/>
          <w:szCs w:val="16"/>
        </w:rPr>
        <w:t>9.</w:t>
      </w:r>
      <w:r w:rsidR="009D2314" w:rsidRPr="00067B8E">
        <w:rPr>
          <w:b/>
          <w:bCs/>
          <w:color w:val="000000"/>
          <w:sz w:val="16"/>
          <w:szCs w:val="16"/>
        </w:rPr>
        <w:t xml:space="preserve"> </w:t>
      </w:r>
      <w:r w:rsidR="009D2314"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5E2FA0" w:rsidP="009D2314">
      <w:pPr>
        <w:tabs>
          <w:tab w:val="left" w:pos="1134"/>
          <w:tab w:val="left" w:pos="7088"/>
        </w:tabs>
        <w:spacing w:line="240" w:lineRule="exact"/>
        <w:jc w:val="both"/>
        <w:rPr>
          <w:rFonts w:ascii="Arial" w:hAnsi="Arial" w:cs="Arial"/>
          <w:color w:val="FF0000"/>
          <w:sz w:val="16"/>
          <w:szCs w:val="16"/>
        </w:rPr>
      </w:pPr>
      <w:proofErr w:type="gramStart"/>
      <w:r>
        <w:rPr>
          <w:rFonts w:ascii="Arial" w:hAnsi="Arial" w:cs="Arial"/>
          <w:sz w:val="16"/>
          <w:szCs w:val="16"/>
        </w:rPr>
        <w:t>9</w:t>
      </w:r>
      <w:r w:rsidR="009D2314" w:rsidRPr="00067B8E">
        <w:rPr>
          <w:rFonts w:ascii="Arial" w:hAnsi="Arial" w:cs="Arial"/>
          <w:sz w:val="16"/>
          <w:szCs w:val="16"/>
        </w:rPr>
        <w:t>.1 Cobrança</w:t>
      </w:r>
      <w:proofErr w:type="gramEnd"/>
      <w:r w:rsidR="009D2314" w:rsidRPr="00067B8E">
        <w:rPr>
          <w:rFonts w:ascii="Arial" w:hAnsi="Arial" w:cs="Arial"/>
          <w:sz w:val="16"/>
          <w:szCs w:val="16"/>
        </w:rPr>
        <w:t xml:space="preserve">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5E2FA0" w:rsidP="009D2314">
      <w:pPr>
        <w:tabs>
          <w:tab w:val="left" w:pos="6814"/>
        </w:tabs>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5E2FA0">
      <w:pPr>
        <w:pStyle w:val="modelo"/>
        <w:numPr>
          <w:ilvl w:val="1"/>
          <w:numId w:val="33"/>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.3.2. Multa de 0,2% </w:t>
      </w:r>
      <w:r w:rsidR="009D2314"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e por entrega</w:t>
      </w:r>
      <w:proofErr w:type="gramStart"/>
      <w:r w:rsidR="002C5AC0" w:rsidRPr="00067B8E">
        <w:rPr>
          <w:rFonts w:ascii="Arial" w:hAnsi="Arial" w:cs="Arial"/>
          <w:sz w:val="16"/>
          <w:szCs w:val="16"/>
        </w:rPr>
        <w:t xml:space="preserve"> </w:t>
      </w:r>
      <w:r w:rsidR="009D2314" w:rsidRPr="00067B8E">
        <w:rPr>
          <w:rFonts w:ascii="Arial" w:hAnsi="Arial" w:cs="Arial"/>
          <w:sz w:val="16"/>
          <w:szCs w:val="16"/>
        </w:rPr>
        <w:t xml:space="preserve"> </w:t>
      </w:r>
      <w:proofErr w:type="gramEnd"/>
      <w:r w:rsidR="009D2314" w:rsidRPr="00067B8E">
        <w:rPr>
          <w:rFonts w:ascii="Arial" w:hAnsi="Arial" w:cs="Arial"/>
          <w:sz w:val="16"/>
          <w:szCs w:val="16"/>
        </w:rPr>
        <w:t xml:space="preserve">em desacordo com as especificações estabelecidas neste Edital, até o décimo dia corrido; </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.3.3. Multa de 10% </w:t>
      </w:r>
      <w:r w:rsidR="009D2314"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.4. As multas serão,</w:t>
      </w:r>
      <w:r w:rsidRPr="00067B8E">
        <w:rPr>
          <w:sz w:val="16"/>
          <w:szCs w:val="16"/>
        </w:rPr>
        <w:t xml:space="preserve"> </w:t>
      </w:r>
      <w:r w:rsidR="009D2314" w:rsidRPr="00067B8E">
        <w:rPr>
          <w:sz w:val="16"/>
          <w:szCs w:val="16"/>
        </w:rPr>
        <w:t xml:space="preserve">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 xml:space="preserve">.5. As penalidades previstas neste item têm caráter de </w:t>
      </w:r>
      <w:r w:rsidR="009D2314" w:rsidRPr="00067B8E">
        <w:rPr>
          <w:b/>
          <w:bCs/>
          <w:sz w:val="16"/>
          <w:szCs w:val="16"/>
        </w:rPr>
        <w:t>sanção administrativa</w:t>
      </w:r>
      <w:r w:rsidR="009D2314"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5E2FA0" w:rsidP="009D2314">
      <w:pPr>
        <w:pStyle w:val="Corpodetexto"/>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.7. Na hipótese de apresentar documentação inverossímil ou de cometer fraude, o licitante poderá </w:t>
      </w:r>
      <w:proofErr w:type="gramStart"/>
      <w:r w:rsidR="009D2314" w:rsidRPr="00067B8E">
        <w:rPr>
          <w:rFonts w:ascii="Arial" w:hAnsi="Arial" w:cs="Arial"/>
          <w:sz w:val="16"/>
          <w:szCs w:val="16"/>
        </w:rPr>
        <w:t>sofrer,</w:t>
      </w:r>
      <w:proofErr w:type="gramEnd"/>
      <w:r w:rsidR="009D2314" w:rsidRPr="00067B8E">
        <w:rPr>
          <w:rFonts w:ascii="Arial" w:hAnsi="Arial" w:cs="Arial"/>
          <w:sz w:val="16"/>
          <w:szCs w:val="16"/>
        </w:rPr>
        <w:t xml:space="preserve"> sem prejuízo da </w:t>
      </w:r>
      <w:r w:rsidR="009D2314" w:rsidRPr="00067B8E">
        <w:rPr>
          <w:rFonts w:ascii="Arial" w:hAnsi="Arial" w:cs="Arial"/>
          <w:b/>
          <w:bCs/>
          <w:sz w:val="16"/>
          <w:szCs w:val="16"/>
        </w:rPr>
        <w:t>comunicação do ocorrido ao Ministério Público</w:t>
      </w:r>
      <w:r w:rsidR="009D2314" w:rsidRPr="00067B8E">
        <w:rPr>
          <w:rFonts w:ascii="Arial" w:hAnsi="Arial" w:cs="Arial"/>
          <w:sz w:val="16"/>
          <w:szCs w:val="16"/>
        </w:rPr>
        <w:t>, quaisquer das sanções adiante previstas, que poderão ser aplicadas cumulativamente:</w:t>
      </w:r>
    </w:p>
    <w:p w:rsidR="009D2314" w:rsidRPr="00067B8E" w:rsidRDefault="005E2FA0" w:rsidP="009D2314">
      <w:pPr>
        <w:spacing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.9. Desclassificação</w:t>
      </w:r>
      <w:r w:rsidR="009D2314"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5E2FA0" w:rsidP="009D2314">
      <w:pPr>
        <w:spacing w:line="240" w:lineRule="exact"/>
        <w:jc w:val="both"/>
        <w:rPr>
          <w:rFonts w:ascii="Arial" w:hAnsi="Arial" w:cs="Arial"/>
          <w:sz w:val="16"/>
          <w:szCs w:val="16"/>
        </w:rPr>
      </w:pPr>
      <w:proofErr w:type="gramStart"/>
      <w:r>
        <w:rPr>
          <w:rFonts w:ascii="Arial" w:hAnsi="Arial" w:cs="Arial"/>
          <w:b/>
          <w:bCs/>
          <w:sz w:val="16"/>
          <w:szCs w:val="16"/>
        </w:rPr>
        <w:t>9</w:t>
      </w:r>
      <w:r w:rsidR="009D2314" w:rsidRPr="00067B8E">
        <w:rPr>
          <w:rFonts w:ascii="Arial" w:hAnsi="Arial" w:cs="Arial"/>
          <w:b/>
          <w:bCs/>
          <w:sz w:val="16"/>
          <w:szCs w:val="16"/>
        </w:rPr>
        <w:t>.10 Cancelamento</w:t>
      </w:r>
      <w:proofErr w:type="gramEnd"/>
      <w:r w:rsidR="009D2314" w:rsidRPr="00067B8E">
        <w:rPr>
          <w:rFonts w:ascii="Arial" w:hAnsi="Arial" w:cs="Arial"/>
          <w:b/>
          <w:bCs/>
          <w:sz w:val="16"/>
          <w:szCs w:val="16"/>
        </w:rPr>
        <w:t xml:space="preserve">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009D2314"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 xml:space="preserve">.11. </w:t>
      </w:r>
      <w:r w:rsidR="00782950" w:rsidRPr="00067B8E">
        <w:rPr>
          <w:sz w:val="16"/>
          <w:szCs w:val="16"/>
        </w:rPr>
        <w:t>O preço</w:t>
      </w:r>
      <w:r w:rsidR="002C5AC0" w:rsidRPr="00067B8E">
        <w:rPr>
          <w:sz w:val="16"/>
          <w:szCs w:val="16"/>
        </w:rPr>
        <w:t xml:space="preserve"> registrado</w:t>
      </w:r>
      <w:r w:rsidR="00067B8E" w:rsidRPr="00067B8E">
        <w:rPr>
          <w:sz w:val="16"/>
          <w:szCs w:val="16"/>
        </w:rPr>
        <w:t xml:space="preserve"> </w:t>
      </w:r>
      <w:r w:rsidR="009D2314" w:rsidRPr="00067B8E">
        <w:rPr>
          <w:sz w:val="16"/>
          <w:szCs w:val="16"/>
        </w:rPr>
        <w:t>poderá ser cancelad</w:t>
      </w:r>
      <w:r w:rsidR="002C5AC0" w:rsidRPr="00067B8E">
        <w:rPr>
          <w:sz w:val="16"/>
          <w:szCs w:val="16"/>
        </w:rPr>
        <w:t>o</w:t>
      </w:r>
      <w:r w:rsidR="009D2314"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067B8E" w:rsidRPr="00067B8E">
        <w:rPr>
          <w:sz w:val="16"/>
          <w:szCs w:val="16"/>
        </w:rPr>
        <w:t xml:space="preserve">.11.1. </w:t>
      </w:r>
      <w:r w:rsidR="009D2314" w:rsidRPr="00067B8E">
        <w:rPr>
          <w:sz w:val="16"/>
          <w:szCs w:val="16"/>
        </w:rPr>
        <w:t xml:space="preserve">A Detentora </w:t>
      </w:r>
      <w:proofErr w:type="gramStart"/>
      <w:r w:rsidR="009D2314" w:rsidRPr="00067B8E">
        <w:rPr>
          <w:sz w:val="16"/>
          <w:szCs w:val="16"/>
        </w:rPr>
        <w:t>do Registro deixar</w:t>
      </w:r>
      <w:proofErr w:type="gramEnd"/>
      <w:r w:rsidR="009D2314" w:rsidRPr="00067B8E">
        <w:rPr>
          <w:sz w:val="16"/>
          <w:szCs w:val="16"/>
        </w:rPr>
        <w:t xml:space="preserve"> de cumprir as exigências do Edital;</w:t>
      </w:r>
    </w:p>
    <w:p w:rsidR="009D2314" w:rsidRPr="00067B8E" w:rsidRDefault="009D2314" w:rsidP="009D2314">
      <w:pPr>
        <w:pStyle w:val="Lista3"/>
        <w:ind w:left="36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5E2FA0" w:rsidP="005E2FA0">
      <w:pPr>
        <w:pStyle w:val="Lista3"/>
        <w:numPr>
          <w:ilvl w:val="2"/>
          <w:numId w:val="34"/>
        </w:numPr>
        <w:jc w:val="both"/>
        <w:rPr>
          <w:sz w:val="16"/>
          <w:szCs w:val="16"/>
        </w:rPr>
      </w:pPr>
      <w:r>
        <w:rPr>
          <w:sz w:val="16"/>
          <w:szCs w:val="16"/>
        </w:rPr>
        <w:t xml:space="preserve">. </w:t>
      </w:r>
      <w:r w:rsidR="009D2314"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 xml:space="preserve">A Detentora </w:t>
      </w:r>
      <w:proofErr w:type="gramStart"/>
      <w:r w:rsidRPr="00067B8E">
        <w:rPr>
          <w:sz w:val="16"/>
          <w:szCs w:val="16"/>
        </w:rPr>
        <w:t>do Registro praticar</w:t>
      </w:r>
      <w:proofErr w:type="gramEnd"/>
      <w:r w:rsidRPr="00067B8E">
        <w:rPr>
          <w:sz w:val="16"/>
          <w:szCs w:val="16"/>
        </w:rPr>
        <w:t xml:space="preserve">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proofErr w:type="gramStart"/>
      <w:r w:rsidRPr="00067B8E">
        <w:rPr>
          <w:sz w:val="16"/>
          <w:szCs w:val="16"/>
        </w:rPr>
        <w:t>Os preços registrados se apresentarem superiores aos praticados no mercado e a detentora se recusar</w:t>
      </w:r>
      <w:proofErr w:type="gramEnd"/>
      <w:r w:rsidRPr="00067B8E">
        <w:rPr>
          <w:sz w:val="16"/>
          <w:szCs w:val="16"/>
        </w:rPr>
        <w:t xml:space="preserve"> a baixá-los na forma prevista no ato convocatório;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lastRenderedPageBreak/>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5E2FA0" w:rsidP="005E2FA0">
      <w:pPr>
        <w:pStyle w:val="Lista4"/>
        <w:ind w:left="0" w:firstLine="0"/>
        <w:jc w:val="both"/>
        <w:rPr>
          <w:color w:val="000000"/>
          <w:sz w:val="16"/>
          <w:szCs w:val="16"/>
        </w:rPr>
      </w:pPr>
      <w:r>
        <w:rPr>
          <w:sz w:val="16"/>
          <w:szCs w:val="16"/>
        </w:rPr>
        <w:t>9.11.11</w:t>
      </w:r>
      <w:r w:rsidR="00774675">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9.11.12</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9.11.13</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Não aceitar reduzir o(s) seus(s) preço(s) registrado(s) na hipótese de </w:t>
      </w:r>
      <w:proofErr w:type="gramStart"/>
      <w:r w:rsidR="009D2314" w:rsidRPr="00067B8E">
        <w:rPr>
          <w:rFonts w:ascii="Arial" w:hAnsi="Arial" w:cs="Arial"/>
          <w:color w:val="000000"/>
          <w:sz w:val="16"/>
          <w:szCs w:val="16"/>
        </w:rPr>
        <w:t>tornar(</w:t>
      </w:r>
      <w:proofErr w:type="gramEnd"/>
      <w:r w:rsidR="009D2314" w:rsidRPr="00067B8E">
        <w:rPr>
          <w:rFonts w:ascii="Arial" w:hAnsi="Arial" w:cs="Arial"/>
          <w:color w:val="000000"/>
          <w:sz w:val="16"/>
          <w:szCs w:val="16"/>
        </w:rPr>
        <w:t>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9.11.14</w:t>
      </w:r>
      <w:r w:rsidR="00774675">
        <w:rPr>
          <w:rFonts w:ascii="Arial" w:hAnsi="Arial" w:cs="Arial"/>
          <w:color w:val="000000"/>
          <w:sz w:val="16"/>
          <w:szCs w:val="16"/>
        </w:rPr>
        <w:t xml:space="preserve">. </w:t>
      </w:r>
      <w:r w:rsidR="009D2314" w:rsidRPr="00067B8E">
        <w:rPr>
          <w:rFonts w:ascii="Arial" w:hAnsi="Arial" w:cs="Arial"/>
          <w:color w:val="000000"/>
          <w:sz w:val="16"/>
          <w:szCs w:val="16"/>
        </w:rPr>
        <w:t>Esta Ata de Registro de Preços poderá ser rescindida nas hipóteses previstas para a rescisão dos contratos em geral, com as conseqüências daí advindas.</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9.11.15</w:t>
      </w:r>
      <w:r w:rsidR="00774675">
        <w:rPr>
          <w:rFonts w:ascii="Arial" w:hAnsi="Arial" w:cs="Arial"/>
          <w:color w:val="000000"/>
          <w:sz w:val="16"/>
          <w:szCs w:val="16"/>
        </w:rPr>
        <w:t xml:space="preserve">. </w:t>
      </w:r>
      <w:r w:rsidR="009D2314" w:rsidRPr="00067B8E">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5E2FA0" w:rsidP="009D2314">
      <w:pPr>
        <w:jc w:val="both"/>
        <w:rPr>
          <w:rFonts w:ascii="Arial" w:hAnsi="Arial" w:cs="Arial"/>
          <w:b/>
          <w:bCs/>
          <w:color w:val="000000"/>
          <w:sz w:val="16"/>
          <w:szCs w:val="16"/>
        </w:rPr>
      </w:pPr>
      <w:proofErr w:type="gramStart"/>
      <w:r>
        <w:rPr>
          <w:rFonts w:ascii="Arial" w:hAnsi="Arial" w:cs="Arial"/>
          <w:b/>
          <w:bCs/>
          <w:color w:val="000000"/>
          <w:sz w:val="16"/>
          <w:szCs w:val="16"/>
        </w:rPr>
        <w:t xml:space="preserve">10 </w:t>
      </w:r>
      <w:r w:rsidR="009D2314" w:rsidRPr="00067B8E">
        <w:rPr>
          <w:rFonts w:ascii="Arial" w:hAnsi="Arial" w:cs="Arial"/>
          <w:b/>
          <w:bCs/>
          <w:color w:val="000000"/>
          <w:sz w:val="16"/>
          <w:szCs w:val="16"/>
        </w:rPr>
        <w:t>- UTILIZAÇÃO</w:t>
      </w:r>
      <w:proofErr w:type="gramEnd"/>
      <w:r w:rsidR="009D2314" w:rsidRPr="00067B8E">
        <w:rPr>
          <w:rFonts w:ascii="Arial" w:hAnsi="Arial" w:cs="Arial"/>
          <w:b/>
          <w:bCs/>
          <w:color w:val="000000"/>
          <w:sz w:val="16"/>
          <w:szCs w:val="16"/>
        </w:rPr>
        <w:t xml:space="preserve"> DA ATA </w:t>
      </w:r>
    </w:p>
    <w:p w:rsidR="009D2314" w:rsidRPr="00067B8E" w:rsidRDefault="009D2314" w:rsidP="009D2314">
      <w:pPr>
        <w:jc w:val="both"/>
        <w:rPr>
          <w:rFonts w:ascii="Arial" w:hAnsi="Arial" w:cs="Arial"/>
          <w:color w:val="000000"/>
          <w:sz w:val="16"/>
          <w:szCs w:val="16"/>
        </w:rPr>
      </w:pPr>
    </w:p>
    <w:p w:rsidR="0010657B" w:rsidRPr="005E2FA0" w:rsidRDefault="005E2FA0" w:rsidP="005E2FA0">
      <w:pPr>
        <w:pStyle w:val="PargrafodaLista"/>
        <w:numPr>
          <w:ilvl w:val="1"/>
          <w:numId w:val="36"/>
        </w:numPr>
        <w:suppressAutoHyphens/>
        <w:spacing w:line="100" w:lineRule="atLeast"/>
        <w:ind w:right="47"/>
        <w:jc w:val="both"/>
        <w:rPr>
          <w:rFonts w:ascii="Arial" w:hAnsi="Arial" w:cs="Arial"/>
          <w:sz w:val="16"/>
          <w:szCs w:val="16"/>
        </w:rPr>
      </w:pPr>
      <w:r>
        <w:rPr>
          <w:rFonts w:ascii="Arial" w:hAnsi="Arial" w:cs="Arial"/>
          <w:sz w:val="16"/>
          <w:szCs w:val="16"/>
        </w:rPr>
        <w:t xml:space="preserve"> </w:t>
      </w:r>
      <w:r w:rsidR="0010657B" w:rsidRPr="005E2FA0">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 nos termos da Art. 12 do Decreto Estadual 10898/04.</w:t>
      </w:r>
    </w:p>
    <w:p w:rsidR="0010657B" w:rsidRDefault="0010657B" w:rsidP="0010657B">
      <w:pPr>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10657B" w:rsidRDefault="0010657B" w:rsidP="0010657B">
      <w:pPr>
        <w:pStyle w:val="PargrafodaLista1"/>
        <w:ind w:left="705"/>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10657B" w:rsidRDefault="0010657B" w:rsidP="0010657B">
      <w:pPr>
        <w:pStyle w:val="PargrafodaLista1"/>
        <w:rPr>
          <w:rFonts w:ascii="Arial" w:hAnsi="Arial" w:cs="Arial"/>
          <w:color w:val="000000"/>
          <w:sz w:val="16"/>
          <w:szCs w:val="16"/>
        </w:rPr>
      </w:pPr>
    </w:p>
    <w:p w:rsidR="0010657B" w:rsidRPr="005E2FA0" w:rsidRDefault="005E2FA0" w:rsidP="005E2FA0">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0010657B" w:rsidRPr="005E2FA0">
        <w:rPr>
          <w:rFonts w:ascii="Arial" w:hAnsi="Arial" w:cs="Arial"/>
          <w:color w:val="000000"/>
          <w:sz w:val="16"/>
          <w:szCs w:val="16"/>
        </w:rPr>
        <w:t>Caberá ao órgão que se utilizar da ata, verificar a vantagem econômica da adesão a este Registro de Preço.”</w:t>
      </w:r>
      <w:proofErr w:type="gramEnd"/>
    </w:p>
    <w:p w:rsidR="009D2314" w:rsidRPr="00067B8E" w:rsidRDefault="009D2314" w:rsidP="009D2314">
      <w:pPr>
        <w:jc w:val="both"/>
        <w:rPr>
          <w:rFonts w:ascii="Arial" w:hAnsi="Arial" w:cs="Arial"/>
          <w:color w:val="000000"/>
          <w:sz w:val="16"/>
          <w:szCs w:val="16"/>
        </w:rPr>
      </w:pPr>
    </w:p>
    <w:p w:rsidR="009D2314" w:rsidRPr="005E2FA0" w:rsidRDefault="005E2FA0" w:rsidP="005E2FA0">
      <w:pPr>
        <w:spacing w:line="360" w:lineRule="auto"/>
        <w:jc w:val="both"/>
        <w:rPr>
          <w:rFonts w:ascii="Arial" w:hAnsi="Arial" w:cs="Arial"/>
          <w:b/>
          <w:bCs/>
          <w:color w:val="000000"/>
          <w:sz w:val="16"/>
          <w:szCs w:val="16"/>
        </w:rPr>
      </w:pPr>
      <w:proofErr w:type="gramStart"/>
      <w:r>
        <w:rPr>
          <w:rFonts w:ascii="Arial" w:hAnsi="Arial" w:cs="Arial"/>
          <w:b/>
          <w:bCs/>
          <w:color w:val="000000"/>
          <w:sz w:val="16"/>
          <w:szCs w:val="16"/>
        </w:rPr>
        <w:t>11</w:t>
      </w:r>
      <w:r w:rsidR="009D2314" w:rsidRPr="005E2FA0">
        <w:rPr>
          <w:rFonts w:ascii="Arial" w:hAnsi="Arial" w:cs="Arial"/>
          <w:b/>
          <w:bCs/>
          <w:color w:val="000000"/>
          <w:sz w:val="16"/>
          <w:szCs w:val="16"/>
        </w:rPr>
        <w:t>- REALINHAMENTO</w:t>
      </w:r>
      <w:proofErr w:type="gramEnd"/>
      <w:r w:rsidR="009D2314" w:rsidRPr="005E2FA0">
        <w:rPr>
          <w:rFonts w:ascii="Arial" w:hAnsi="Arial" w:cs="Arial"/>
          <w:b/>
          <w:bCs/>
          <w:color w:val="000000"/>
          <w:sz w:val="16"/>
          <w:szCs w:val="16"/>
        </w:rPr>
        <w:t xml:space="preserve"> DE PREÇO</w:t>
      </w:r>
    </w:p>
    <w:p w:rsidR="009D2314" w:rsidRPr="00067B8E" w:rsidRDefault="005E2FA0" w:rsidP="005E2FA0">
      <w:pPr>
        <w:pStyle w:val="Corpodetexto3"/>
        <w:tabs>
          <w:tab w:val="left" w:pos="900"/>
        </w:tabs>
        <w:ind w:right="47"/>
        <w:rPr>
          <w:rFonts w:ascii="Arial" w:hAnsi="Arial" w:cs="Arial"/>
          <w:sz w:val="16"/>
          <w:szCs w:val="16"/>
        </w:rPr>
      </w:pPr>
      <w:r>
        <w:rPr>
          <w:rFonts w:ascii="Arial" w:hAnsi="Arial" w:cs="Arial"/>
          <w:sz w:val="16"/>
          <w:szCs w:val="16"/>
        </w:rPr>
        <w:t xml:space="preserve">11.1. </w:t>
      </w:r>
      <w:r w:rsidR="009D2314" w:rsidRPr="00067B8E">
        <w:rPr>
          <w:rFonts w:ascii="Arial" w:hAnsi="Arial" w:cs="Arial"/>
          <w:sz w:val="16"/>
          <w:szCs w:val="16"/>
        </w:rPr>
        <w:t xml:space="preserve">Somente em casos excepcionais, nas </w:t>
      </w:r>
      <w:proofErr w:type="gramStart"/>
      <w:r w:rsidR="009D2314" w:rsidRPr="00067B8E">
        <w:rPr>
          <w:rFonts w:ascii="Arial" w:hAnsi="Arial" w:cs="Arial"/>
          <w:sz w:val="16"/>
          <w:szCs w:val="16"/>
        </w:rPr>
        <w:t>hipóteses legalmente admitidas e considerados</w:t>
      </w:r>
      <w:proofErr w:type="gramEnd"/>
      <w:r w:rsidR="009D2314" w:rsidRPr="00067B8E">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067B8E">
        <w:rPr>
          <w:rFonts w:ascii="Arial" w:hAnsi="Arial" w:cs="Arial"/>
          <w:sz w:val="16"/>
          <w:szCs w:val="16"/>
        </w:rPr>
        <w:t>deverão ser anexadas</w:t>
      </w:r>
      <w:proofErr w:type="gramEnd"/>
      <w:r w:rsidRPr="00067B8E">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De posse da pesquisa de mercado feita pelo Setor de Cotação desta SUPEL/RO e de </w:t>
      </w:r>
      <w:proofErr w:type="gramStart"/>
      <w:r w:rsidRPr="00067B8E">
        <w:rPr>
          <w:rFonts w:ascii="Arial" w:hAnsi="Arial" w:cs="Arial"/>
          <w:sz w:val="16"/>
          <w:szCs w:val="16"/>
        </w:rPr>
        <w:t>todos</w:t>
      </w:r>
      <w:proofErr w:type="gramEnd"/>
      <w:r w:rsidRPr="00067B8E">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5E2FA0">
      <w:pPr>
        <w:numPr>
          <w:ilvl w:val="1"/>
          <w:numId w:val="37"/>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subseqüente ao do conhecimento formal do pedido da Detentora por esta SUPEL/RO. </w:t>
      </w:r>
    </w:p>
    <w:p w:rsidR="009D2314" w:rsidRPr="00067B8E" w:rsidRDefault="009D2314" w:rsidP="009D2314">
      <w:pPr>
        <w:jc w:val="both"/>
        <w:rPr>
          <w:rFonts w:ascii="Arial" w:hAnsi="Arial" w:cs="Arial"/>
          <w:sz w:val="16"/>
          <w:szCs w:val="16"/>
        </w:rPr>
      </w:pPr>
    </w:p>
    <w:p w:rsidR="009D2314" w:rsidRDefault="009D2314" w:rsidP="00167705">
      <w:pPr>
        <w:pStyle w:val="Ttulo2"/>
        <w:jc w:val="both"/>
        <w:rPr>
          <w:i w:val="0"/>
          <w:iCs w:val="0"/>
          <w:sz w:val="16"/>
          <w:szCs w:val="16"/>
        </w:rPr>
      </w:pPr>
      <w:r w:rsidRPr="00067B8E">
        <w:rPr>
          <w:i w:val="0"/>
          <w:iCs w:val="0"/>
          <w:sz w:val="16"/>
          <w:szCs w:val="16"/>
        </w:rPr>
        <w:t>1</w:t>
      </w:r>
      <w:r w:rsidR="005E2FA0">
        <w:rPr>
          <w:i w:val="0"/>
          <w:iCs w:val="0"/>
          <w:sz w:val="16"/>
          <w:szCs w:val="16"/>
        </w:rPr>
        <w:t>2</w:t>
      </w:r>
      <w:r w:rsidRPr="00067B8E">
        <w:rPr>
          <w:i w:val="0"/>
          <w:iCs w:val="0"/>
          <w:sz w:val="16"/>
          <w:szCs w:val="16"/>
        </w:rPr>
        <w:t xml:space="preserve">. DAS OBRIGAÇÕES DA DETENTORA DO REGISTRO   </w:t>
      </w:r>
    </w:p>
    <w:p w:rsidR="004C43D9" w:rsidRPr="004C43D9" w:rsidRDefault="004C43D9" w:rsidP="004C43D9"/>
    <w:p w:rsidR="009D2314" w:rsidRPr="00067B8E" w:rsidRDefault="009D2314" w:rsidP="009D2314">
      <w:pPr>
        <w:jc w:val="both"/>
        <w:rPr>
          <w:rFonts w:ascii="Arial" w:hAnsi="Arial" w:cs="Arial"/>
          <w:sz w:val="16"/>
          <w:szCs w:val="16"/>
        </w:rPr>
      </w:pPr>
      <w:r w:rsidRPr="00067B8E">
        <w:rPr>
          <w:rFonts w:ascii="Arial" w:hAnsi="Arial" w:cs="Arial"/>
          <w:b/>
          <w:bCs/>
          <w:sz w:val="16"/>
          <w:szCs w:val="16"/>
        </w:rPr>
        <w:t>1</w:t>
      </w:r>
      <w:r w:rsidR="005E2FA0">
        <w:rPr>
          <w:rFonts w:ascii="Arial" w:hAnsi="Arial" w:cs="Arial"/>
          <w:b/>
          <w:bCs/>
          <w:sz w:val="16"/>
          <w:szCs w:val="16"/>
        </w:rPr>
        <w:t>2</w:t>
      </w:r>
      <w:r w:rsidRPr="00067B8E">
        <w:rPr>
          <w:rFonts w:ascii="Arial" w:hAnsi="Arial" w:cs="Arial"/>
          <w:b/>
          <w:bCs/>
          <w:sz w:val="16"/>
          <w:szCs w:val="16"/>
        </w:rPr>
        <w:t>.</w:t>
      </w:r>
      <w:r w:rsidR="00167705" w:rsidRPr="00067B8E">
        <w:rPr>
          <w:rFonts w:ascii="Arial" w:hAnsi="Arial" w:cs="Arial"/>
          <w:b/>
          <w:bCs/>
          <w:sz w:val="16"/>
          <w:szCs w:val="16"/>
        </w:rPr>
        <w:t>1</w:t>
      </w:r>
      <w:r w:rsidRPr="00067B8E">
        <w:rPr>
          <w:rFonts w:ascii="Arial" w:hAnsi="Arial" w:cs="Arial"/>
          <w:sz w:val="16"/>
          <w:szCs w:val="16"/>
        </w:rPr>
        <w:t xml:space="preserve"> Substituir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.5</w:t>
      </w:r>
      <w:r w:rsidR="009D2314" w:rsidRPr="004C43D9">
        <w:rPr>
          <w:rFonts w:ascii="Arial" w:hAnsi="Arial" w:cs="Arial"/>
          <w:bCs/>
          <w:sz w:val="16"/>
          <w:szCs w:val="16"/>
        </w:rPr>
        <w:t xml:space="preserve"> </w:t>
      </w:r>
      <w:r w:rsidR="009D2314" w:rsidRPr="004C43D9">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4C43D9">
        <w:rPr>
          <w:rFonts w:ascii="Arial" w:hAnsi="Arial" w:cs="Arial"/>
          <w:sz w:val="16"/>
          <w:szCs w:val="16"/>
          <w:lang w:val="pt-PT"/>
        </w:rPr>
        <w:t>outros julgáveis</w:t>
      </w:r>
      <w:proofErr w:type="gramEnd"/>
      <w:r w:rsidR="009D2314" w:rsidRPr="004C43D9">
        <w:rPr>
          <w:rFonts w:ascii="Arial" w:hAnsi="Arial" w:cs="Arial"/>
          <w:sz w:val="16"/>
          <w:szCs w:val="16"/>
          <w:lang w:val="pt-PT"/>
        </w:rPr>
        <w:t xml:space="preserve">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w:t>
      </w:r>
      <w:r w:rsidR="005E2FA0">
        <w:rPr>
          <w:rFonts w:ascii="Arial" w:hAnsi="Arial" w:cs="Arial"/>
          <w:bCs/>
          <w:color w:val="000000"/>
          <w:sz w:val="16"/>
          <w:szCs w:val="16"/>
          <w:lang w:val="pt-PT"/>
        </w:rPr>
        <w:t>2</w:t>
      </w:r>
      <w:r w:rsidRPr="004C43D9">
        <w:rPr>
          <w:rFonts w:ascii="Arial" w:hAnsi="Arial" w:cs="Arial"/>
          <w:bCs/>
          <w:color w:val="000000"/>
          <w:sz w:val="16"/>
          <w:szCs w:val="16"/>
          <w:lang w:val="pt-PT"/>
        </w:rPr>
        <w:t>.6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w:t>
      </w:r>
      <w:r w:rsidR="005E2FA0">
        <w:rPr>
          <w:rFonts w:ascii="Arial" w:hAnsi="Arial" w:cs="Arial"/>
          <w:bCs/>
          <w:snapToGrid w:val="0"/>
          <w:sz w:val="16"/>
          <w:szCs w:val="16"/>
        </w:rPr>
        <w:t>2</w:t>
      </w:r>
      <w:r w:rsidRPr="004C43D9">
        <w:rPr>
          <w:rFonts w:ascii="Arial" w:hAnsi="Arial" w:cs="Arial"/>
          <w:bCs/>
          <w:snapToGrid w:val="0"/>
          <w:sz w:val="16"/>
          <w:szCs w:val="16"/>
        </w:rPr>
        <w:t>.7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proofErr w:type="gramStart"/>
      <w:r w:rsidRPr="004C43D9">
        <w:rPr>
          <w:rFonts w:ascii="Arial" w:hAnsi="Arial" w:cs="Arial"/>
          <w:bCs/>
          <w:sz w:val="16"/>
          <w:szCs w:val="16"/>
        </w:rPr>
        <w:lastRenderedPageBreak/>
        <w:t>1</w:t>
      </w:r>
      <w:r w:rsidR="005E2FA0">
        <w:rPr>
          <w:rFonts w:ascii="Arial" w:hAnsi="Arial" w:cs="Arial"/>
          <w:bCs/>
          <w:sz w:val="16"/>
          <w:szCs w:val="16"/>
        </w:rPr>
        <w:t>2</w:t>
      </w:r>
      <w:r w:rsidRPr="004C43D9">
        <w:rPr>
          <w:rFonts w:ascii="Arial" w:hAnsi="Arial" w:cs="Arial"/>
          <w:bCs/>
          <w:sz w:val="16"/>
          <w:szCs w:val="16"/>
        </w:rPr>
        <w:t>.9</w:t>
      </w:r>
      <w:r w:rsidR="009D2314" w:rsidRPr="004C43D9">
        <w:rPr>
          <w:rFonts w:ascii="Arial" w:hAnsi="Arial" w:cs="Arial"/>
          <w:bCs/>
          <w:sz w:val="16"/>
          <w:szCs w:val="16"/>
        </w:rPr>
        <w:t xml:space="preserve"> </w:t>
      </w:r>
      <w:r w:rsidR="009D2314" w:rsidRPr="004C43D9">
        <w:rPr>
          <w:rFonts w:ascii="Arial" w:hAnsi="Arial" w:cs="Arial"/>
          <w:sz w:val="16"/>
          <w:szCs w:val="16"/>
        </w:rPr>
        <w:t>Toda</w:t>
      </w:r>
      <w:proofErr w:type="gramEnd"/>
      <w:r w:rsidR="009D2314" w:rsidRPr="004C43D9">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 xml:space="preserve">Todos os impostos e taxas que forem devidos em decorrência das contratações do objeto do Edital correrão por conta </w:t>
      </w:r>
      <w:proofErr w:type="gramStart"/>
      <w:r w:rsidRPr="004C43D9">
        <w:rPr>
          <w:rFonts w:ascii="Arial" w:hAnsi="Arial" w:cs="Arial"/>
          <w:sz w:val="16"/>
          <w:szCs w:val="16"/>
        </w:rPr>
        <w:t>exclusiva</w:t>
      </w:r>
      <w:proofErr w:type="gramEnd"/>
      <w:r w:rsidRPr="004C43D9">
        <w:rPr>
          <w:rFonts w:ascii="Arial" w:hAnsi="Arial" w:cs="Arial"/>
          <w:sz w:val="16"/>
          <w:szCs w:val="16"/>
        </w:rPr>
        <w:t xml:space="preserve"> da contratada;</w:t>
      </w:r>
    </w:p>
    <w:p w:rsidR="009D2314" w:rsidRDefault="009D2314" w:rsidP="009D2314">
      <w:pPr>
        <w:jc w:val="both"/>
        <w:rPr>
          <w:rFonts w:ascii="Arial" w:hAnsi="Arial" w:cs="Arial"/>
          <w:sz w:val="16"/>
          <w:szCs w:val="16"/>
        </w:rPr>
      </w:pPr>
      <w:r w:rsidRPr="00067B8E">
        <w:rPr>
          <w:rFonts w:ascii="Arial" w:hAnsi="Arial" w:cs="Arial"/>
          <w:sz w:val="16"/>
          <w:szCs w:val="16"/>
        </w:rPr>
        <w:t xml:space="preserve">   </w:t>
      </w:r>
    </w:p>
    <w:p w:rsidR="0033365D" w:rsidRDefault="0033365D" w:rsidP="009D2314">
      <w:pPr>
        <w:jc w:val="both"/>
        <w:rPr>
          <w:rFonts w:ascii="Arial" w:hAnsi="Arial" w:cs="Arial"/>
          <w:sz w:val="16"/>
          <w:szCs w:val="16"/>
        </w:rPr>
      </w:pPr>
    </w:p>
    <w:p w:rsidR="0033365D" w:rsidRPr="00067B8E" w:rsidRDefault="0033365D" w:rsidP="009D2314">
      <w:pPr>
        <w:jc w:val="both"/>
        <w:rPr>
          <w:rFonts w:ascii="Arial" w:hAnsi="Arial" w:cs="Arial"/>
          <w:b/>
          <w:bCs/>
          <w:sz w:val="16"/>
          <w:szCs w:val="16"/>
        </w:rPr>
      </w:pP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1</w:t>
      </w:r>
      <w:r w:rsidR="005E2FA0">
        <w:rPr>
          <w:rFonts w:ascii="Arial" w:hAnsi="Arial" w:cs="Arial"/>
          <w:b/>
          <w:bCs/>
          <w:sz w:val="16"/>
          <w:szCs w:val="16"/>
        </w:rPr>
        <w:t>3</w:t>
      </w:r>
      <w:r w:rsidRPr="00067B8E">
        <w:rPr>
          <w:rFonts w:ascii="Arial" w:hAnsi="Arial" w:cs="Arial"/>
          <w:b/>
          <w:bCs/>
          <w:sz w:val="16"/>
          <w:szCs w:val="16"/>
        </w:rPr>
        <w:t>.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proofErr w:type="gramStart"/>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.5</w:t>
      </w:r>
      <w:r w:rsidR="005E2FA0" w:rsidRPr="00067B8E">
        <w:rPr>
          <w:rFonts w:ascii="Arial" w:hAnsi="Arial" w:cs="Arial"/>
          <w:sz w:val="16"/>
          <w:szCs w:val="16"/>
        </w:rPr>
        <w:t xml:space="preserve"> </w:t>
      </w:r>
      <w:r w:rsidRPr="00067B8E">
        <w:rPr>
          <w:rFonts w:ascii="Arial" w:hAnsi="Arial" w:cs="Arial"/>
          <w:sz w:val="16"/>
          <w:szCs w:val="16"/>
        </w:rPr>
        <w:t>Nenhum</w:t>
      </w:r>
      <w:proofErr w:type="gramEnd"/>
      <w:r w:rsidRPr="00067B8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.6 Não haverá, sob hipótese alguma, pagamento antecipado.</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5E2FA0">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28355D" w:rsidRDefault="00026055" w:rsidP="00FE3739">
      <w:pPr>
        <w:jc w:val="both"/>
        <w:rPr>
          <w:rFonts w:ascii="Arial" w:hAnsi="Arial" w:cs="Arial"/>
          <w:sz w:val="16"/>
          <w:szCs w:val="16"/>
        </w:rPr>
      </w:pPr>
      <w:r>
        <w:rPr>
          <w:rFonts w:ascii="Arial" w:hAnsi="Arial" w:cs="Arial"/>
          <w:b/>
          <w:sz w:val="16"/>
          <w:szCs w:val="16"/>
        </w:rPr>
        <w:t>F</w:t>
      </w:r>
      <w:r w:rsidR="00712638">
        <w:rPr>
          <w:rFonts w:ascii="Arial" w:hAnsi="Arial" w:cs="Arial"/>
          <w:b/>
          <w:sz w:val="16"/>
          <w:szCs w:val="16"/>
        </w:rPr>
        <w:t xml:space="preserve">UNESBOM </w:t>
      </w:r>
      <w:r w:rsidR="002B5A0D">
        <w:rPr>
          <w:rFonts w:ascii="Arial" w:hAnsi="Arial" w:cs="Arial"/>
          <w:sz w:val="16"/>
          <w:szCs w:val="16"/>
        </w:rPr>
        <w:t>–</w:t>
      </w:r>
      <w:r>
        <w:rPr>
          <w:rFonts w:ascii="Arial" w:hAnsi="Arial" w:cs="Arial"/>
          <w:sz w:val="16"/>
          <w:szCs w:val="16"/>
        </w:rPr>
        <w:t xml:space="preserve"> Fundo</w:t>
      </w:r>
      <w:r w:rsidR="00712638">
        <w:rPr>
          <w:rFonts w:ascii="Arial" w:hAnsi="Arial" w:cs="Arial"/>
          <w:sz w:val="16"/>
          <w:szCs w:val="16"/>
        </w:rPr>
        <w:t xml:space="preserve"> Especial do Corpo de Bombeiros.</w:t>
      </w:r>
    </w:p>
    <w:p w:rsidR="009327AC" w:rsidRDefault="009327AC" w:rsidP="00FE3739">
      <w:pPr>
        <w:jc w:val="both"/>
        <w:rPr>
          <w:rFonts w:ascii="Arial" w:hAnsi="Arial" w:cs="Arial"/>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5E2FA0">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5E2FA0">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 xml:space="preserve">A Ata de Registro de Preços, os ajustes dela decorrentes, suas alterações e rescisões obedecerão ao Decreto Estadual 10.898/2004, Lei Federal nº 8.666/93, demais normas complementares e disposições desta </w:t>
      </w:r>
      <w:proofErr w:type="gramStart"/>
      <w:r w:rsidR="009D2314" w:rsidRPr="005E2FA0">
        <w:rPr>
          <w:rFonts w:ascii="Arial" w:hAnsi="Arial" w:cs="Arial"/>
          <w:color w:val="000000"/>
          <w:sz w:val="16"/>
          <w:szCs w:val="16"/>
        </w:rPr>
        <w:t>Ata</w:t>
      </w:r>
      <w:proofErr w:type="gramEnd"/>
      <w:r w:rsidR="009D2314" w:rsidRPr="005E2FA0">
        <w:rPr>
          <w:rFonts w:ascii="Arial" w:hAnsi="Arial" w:cs="Arial"/>
          <w:color w:val="000000"/>
          <w:sz w:val="16"/>
          <w:szCs w:val="16"/>
        </w:rPr>
        <w:t xml:space="preserve">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5E2FA0" w:rsidP="005E2FA0">
      <w:pPr>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Fazem parte integrante desta Ata, para todos os efeitos legais: o Edital de Licitação e seus anexos, bem como, o ANEXO ÚNICO desta ata</w:t>
      </w:r>
      <w:r w:rsidR="00876638" w:rsidRPr="00067B8E">
        <w:rPr>
          <w:rFonts w:ascii="Arial" w:hAnsi="Arial" w:cs="Arial"/>
          <w:color w:val="000000"/>
          <w:sz w:val="16"/>
          <w:szCs w:val="16"/>
        </w:rPr>
        <w:t xml:space="preserve"> </w:t>
      </w:r>
      <w:r w:rsidR="009D2314"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ind w:right="47"/>
        <w:jc w:val="both"/>
        <w:rPr>
          <w:rFonts w:ascii="Arial" w:hAnsi="Arial" w:cs="Arial"/>
          <w:color w:val="000000"/>
          <w:sz w:val="16"/>
          <w:szCs w:val="16"/>
        </w:rPr>
      </w:pPr>
    </w:p>
    <w:p w:rsidR="000B1908" w:rsidRDefault="000B190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C43D9" w:rsidRPr="00067B8E" w:rsidRDefault="004C43D9" w:rsidP="009D2314">
      <w:pPr>
        <w:ind w:right="47"/>
        <w:jc w:val="both"/>
        <w:rPr>
          <w:rFonts w:ascii="Arial" w:hAnsi="Arial" w:cs="Arial"/>
          <w:b/>
          <w:bCs/>
          <w:color w:val="000000"/>
          <w:sz w:val="16"/>
          <w:szCs w:val="16"/>
        </w:rPr>
      </w:pPr>
    </w:p>
    <w:p w:rsidR="002B37D9" w:rsidRPr="00067B8E" w:rsidRDefault="002B37D9"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Pr="00067B8E">
        <w:rPr>
          <w:rFonts w:ascii="Arial" w:hAnsi="Arial" w:cs="Arial"/>
          <w:b/>
          <w:bCs/>
          <w:color w:val="000000"/>
          <w:sz w:val="16"/>
          <w:szCs w:val="16"/>
        </w:rPr>
        <w:t>GENEAN PRESTES DOS SANTOS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p>
    <w:p w:rsidR="00E746DF" w:rsidRDefault="00E746DF" w:rsidP="009D2314">
      <w:pPr>
        <w:ind w:right="47"/>
        <w:jc w:val="both"/>
        <w:rPr>
          <w:rFonts w:ascii="Arial" w:hAnsi="Arial" w:cs="Arial"/>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490488">
        <w:rPr>
          <w:rFonts w:ascii="Arial" w:hAnsi="Arial" w:cs="Arial"/>
          <w:b/>
          <w:bCs/>
          <w:color w:val="000000"/>
          <w:sz w:val="16"/>
          <w:szCs w:val="16"/>
        </w:rPr>
        <w:t>(S)</w:t>
      </w:r>
      <w:r w:rsidR="004C43D9">
        <w:rPr>
          <w:rFonts w:ascii="Arial" w:hAnsi="Arial" w:cs="Arial"/>
          <w:b/>
          <w:bCs/>
          <w:color w:val="000000"/>
          <w:sz w:val="16"/>
          <w:szCs w:val="16"/>
        </w:rPr>
        <w:t xml:space="preserve"> DETENTORA</w:t>
      </w:r>
      <w:r w:rsidR="00490488">
        <w:rPr>
          <w:rFonts w:ascii="Arial" w:hAnsi="Arial" w:cs="Arial"/>
          <w:b/>
          <w:bCs/>
          <w:color w:val="000000"/>
          <w:sz w:val="16"/>
          <w:szCs w:val="16"/>
        </w:rPr>
        <w:t>(S)</w:t>
      </w:r>
      <w:r w:rsidRPr="00067B8E">
        <w:rPr>
          <w:rFonts w:ascii="Arial" w:hAnsi="Arial" w:cs="Arial"/>
          <w:b/>
          <w:bCs/>
          <w:color w:val="000000"/>
          <w:sz w:val="16"/>
          <w:szCs w:val="16"/>
        </w:rPr>
        <w:t>:</w:t>
      </w:r>
    </w:p>
    <w:p w:rsidR="002B37D9" w:rsidRPr="00067B8E" w:rsidRDefault="002B37D9" w:rsidP="009D2314">
      <w:pPr>
        <w:ind w:right="47"/>
        <w:jc w:val="both"/>
        <w:rPr>
          <w:rFonts w:ascii="Arial" w:hAnsi="Arial" w:cs="Arial"/>
          <w:b/>
          <w:bCs/>
          <w:color w:val="000000"/>
          <w:sz w:val="16"/>
          <w:szCs w:val="16"/>
        </w:rPr>
      </w:pP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490488">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73AC" w:rsidRDefault="009C73AC">
      <w:r>
        <w:separator/>
      </w:r>
    </w:p>
  </w:endnote>
  <w:endnote w:type="continuationSeparator" w:id="1">
    <w:p w:rsidR="009C73AC" w:rsidRDefault="009C73A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73AC" w:rsidRDefault="009C73AC">
      <w:r>
        <w:separator/>
      </w:r>
    </w:p>
  </w:footnote>
  <w:footnote w:type="continuationSeparator" w:id="1">
    <w:p w:rsidR="009C73AC" w:rsidRDefault="009C73A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3AC" w:rsidRDefault="009C73AC">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49B57CE"/>
    <w:multiLevelType w:val="multilevel"/>
    <w:tmpl w:val="6174F7F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3">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4">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5">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6">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2">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5">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8">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7"/>
  </w:num>
  <w:num w:numId="2">
    <w:abstractNumId w:val="26"/>
  </w:num>
  <w:num w:numId="3">
    <w:abstractNumId w:val="20"/>
  </w:num>
  <w:num w:numId="4">
    <w:abstractNumId w:val="24"/>
  </w:num>
  <w:num w:numId="5">
    <w:abstractNumId w:val="36"/>
  </w:num>
  <w:num w:numId="6">
    <w:abstractNumId w:val="4"/>
  </w:num>
  <w:num w:numId="7">
    <w:abstractNumId w:val="22"/>
  </w:num>
  <w:num w:numId="8">
    <w:abstractNumId w:val="15"/>
  </w:num>
  <w:num w:numId="9">
    <w:abstractNumId w:val="30"/>
  </w:num>
  <w:num w:numId="10">
    <w:abstractNumId w:val="28"/>
  </w:num>
  <w:num w:numId="11">
    <w:abstractNumId w:val="32"/>
  </w:num>
  <w:num w:numId="12">
    <w:abstractNumId w:val="11"/>
  </w:num>
  <w:num w:numId="13">
    <w:abstractNumId w:val="27"/>
  </w:num>
  <w:num w:numId="14">
    <w:abstractNumId w:val="9"/>
  </w:num>
  <w:num w:numId="15">
    <w:abstractNumId w:val="33"/>
  </w:num>
  <w:num w:numId="16">
    <w:abstractNumId w:val="38"/>
  </w:num>
  <w:num w:numId="17">
    <w:abstractNumId w:val="29"/>
  </w:num>
  <w:num w:numId="18">
    <w:abstractNumId w:val="25"/>
  </w:num>
  <w:num w:numId="19">
    <w:abstractNumId w:val="14"/>
  </w:num>
  <w:num w:numId="20">
    <w:abstractNumId w:val="3"/>
  </w:num>
  <w:num w:numId="21">
    <w:abstractNumId w:val="2"/>
  </w:num>
  <w:num w:numId="22">
    <w:abstractNumId w:val="1"/>
  </w:num>
  <w:num w:numId="23">
    <w:abstractNumId w:val="7"/>
  </w:num>
  <w:num w:numId="24">
    <w:abstractNumId w:val="5"/>
  </w:num>
  <w:num w:numId="25">
    <w:abstractNumId w:val="18"/>
  </w:num>
  <w:num w:numId="26">
    <w:abstractNumId w:val="8"/>
  </w:num>
  <w:num w:numId="27">
    <w:abstractNumId w:val="23"/>
  </w:num>
  <w:num w:numId="28">
    <w:abstractNumId w:val="35"/>
  </w:num>
  <w:num w:numId="29">
    <w:abstractNumId w:val="19"/>
  </w:num>
  <w:num w:numId="30">
    <w:abstractNumId w:val="10"/>
  </w:num>
  <w:num w:numId="31">
    <w:abstractNumId w:val="6"/>
  </w:num>
  <w:num w:numId="32">
    <w:abstractNumId w:val="0"/>
  </w:num>
  <w:num w:numId="33">
    <w:abstractNumId w:val="21"/>
  </w:num>
  <w:num w:numId="34">
    <w:abstractNumId w:val="16"/>
  </w:num>
  <w:num w:numId="35">
    <w:abstractNumId w:val="34"/>
  </w:num>
  <w:num w:numId="36">
    <w:abstractNumId w:val="12"/>
  </w:num>
  <w:num w:numId="37">
    <w:abstractNumId w:val="17"/>
  </w:num>
  <w:num w:numId="38">
    <w:abstractNumId w:val="13"/>
  </w:num>
  <w:num w:numId="39">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129D2"/>
    <w:rsid w:val="000139D3"/>
    <w:rsid w:val="000233CF"/>
    <w:rsid w:val="0002491F"/>
    <w:rsid w:val="00026055"/>
    <w:rsid w:val="00040004"/>
    <w:rsid w:val="00044C20"/>
    <w:rsid w:val="000451EE"/>
    <w:rsid w:val="00045403"/>
    <w:rsid w:val="00055A0E"/>
    <w:rsid w:val="00060DA6"/>
    <w:rsid w:val="000637BD"/>
    <w:rsid w:val="00066D61"/>
    <w:rsid w:val="00067B8E"/>
    <w:rsid w:val="00071315"/>
    <w:rsid w:val="0007170D"/>
    <w:rsid w:val="000840C3"/>
    <w:rsid w:val="000A160C"/>
    <w:rsid w:val="000A2283"/>
    <w:rsid w:val="000A6C06"/>
    <w:rsid w:val="000A6D1C"/>
    <w:rsid w:val="000B1908"/>
    <w:rsid w:val="000B2688"/>
    <w:rsid w:val="000C0E03"/>
    <w:rsid w:val="000D04E2"/>
    <w:rsid w:val="000E1460"/>
    <w:rsid w:val="000E6330"/>
    <w:rsid w:val="000F74A8"/>
    <w:rsid w:val="000F7CBF"/>
    <w:rsid w:val="001001E2"/>
    <w:rsid w:val="0010182B"/>
    <w:rsid w:val="00104A59"/>
    <w:rsid w:val="00105005"/>
    <w:rsid w:val="0010657B"/>
    <w:rsid w:val="0010778E"/>
    <w:rsid w:val="001101E5"/>
    <w:rsid w:val="00110F0D"/>
    <w:rsid w:val="001140FE"/>
    <w:rsid w:val="001149DB"/>
    <w:rsid w:val="00116604"/>
    <w:rsid w:val="00125132"/>
    <w:rsid w:val="001256C6"/>
    <w:rsid w:val="00136D85"/>
    <w:rsid w:val="00141A61"/>
    <w:rsid w:val="00150F0C"/>
    <w:rsid w:val="00157C08"/>
    <w:rsid w:val="00160C39"/>
    <w:rsid w:val="00167705"/>
    <w:rsid w:val="001677BD"/>
    <w:rsid w:val="0017078D"/>
    <w:rsid w:val="00181DAB"/>
    <w:rsid w:val="00196276"/>
    <w:rsid w:val="001A0C25"/>
    <w:rsid w:val="001A4EC2"/>
    <w:rsid w:val="001C2D5C"/>
    <w:rsid w:val="001D03D0"/>
    <w:rsid w:val="001D13A1"/>
    <w:rsid w:val="001D737C"/>
    <w:rsid w:val="001E4390"/>
    <w:rsid w:val="001E79D3"/>
    <w:rsid w:val="001F11F9"/>
    <w:rsid w:val="001F6435"/>
    <w:rsid w:val="00201234"/>
    <w:rsid w:val="00206819"/>
    <w:rsid w:val="00213CF2"/>
    <w:rsid w:val="00220F78"/>
    <w:rsid w:val="0024014B"/>
    <w:rsid w:val="00244983"/>
    <w:rsid w:val="00260036"/>
    <w:rsid w:val="00263010"/>
    <w:rsid w:val="002640C0"/>
    <w:rsid w:val="0027115B"/>
    <w:rsid w:val="0028355D"/>
    <w:rsid w:val="00284428"/>
    <w:rsid w:val="00294FBA"/>
    <w:rsid w:val="002A1D6C"/>
    <w:rsid w:val="002B37D9"/>
    <w:rsid w:val="002B5A0D"/>
    <w:rsid w:val="002B736B"/>
    <w:rsid w:val="002C0603"/>
    <w:rsid w:val="002C214A"/>
    <w:rsid w:val="002C5AC0"/>
    <w:rsid w:val="002D43DC"/>
    <w:rsid w:val="002D60E9"/>
    <w:rsid w:val="002F2335"/>
    <w:rsid w:val="002F7923"/>
    <w:rsid w:val="0030086B"/>
    <w:rsid w:val="00302B61"/>
    <w:rsid w:val="00305CB8"/>
    <w:rsid w:val="003062CA"/>
    <w:rsid w:val="00311766"/>
    <w:rsid w:val="0031248A"/>
    <w:rsid w:val="00315FEB"/>
    <w:rsid w:val="0032253C"/>
    <w:rsid w:val="0033365D"/>
    <w:rsid w:val="00336E30"/>
    <w:rsid w:val="003425A5"/>
    <w:rsid w:val="00345C03"/>
    <w:rsid w:val="00353EAF"/>
    <w:rsid w:val="00354314"/>
    <w:rsid w:val="003721B4"/>
    <w:rsid w:val="003725DB"/>
    <w:rsid w:val="003860D7"/>
    <w:rsid w:val="0039010C"/>
    <w:rsid w:val="003A2E4C"/>
    <w:rsid w:val="003B3943"/>
    <w:rsid w:val="003B4B40"/>
    <w:rsid w:val="003B4FB5"/>
    <w:rsid w:val="003B608D"/>
    <w:rsid w:val="003B68BB"/>
    <w:rsid w:val="003C7ECE"/>
    <w:rsid w:val="003D6E59"/>
    <w:rsid w:val="003E2102"/>
    <w:rsid w:val="003F75F4"/>
    <w:rsid w:val="003F77C8"/>
    <w:rsid w:val="0040224D"/>
    <w:rsid w:val="004055A9"/>
    <w:rsid w:val="00406A74"/>
    <w:rsid w:val="0040702C"/>
    <w:rsid w:val="00413A99"/>
    <w:rsid w:val="00416924"/>
    <w:rsid w:val="00420459"/>
    <w:rsid w:val="00424A71"/>
    <w:rsid w:val="00430B87"/>
    <w:rsid w:val="0043293A"/>
    <w:rsid w:val="00447578"/>
    <w:rsid w:val="004475AA"/>
    <w:rsid w:val="004514D6"/>
    <w:rsid w:val="0045394B"/>
    <w:rsid w:val="00455C66"/>
    <w:rsid w:val="00456DB6"/>
    <w:rsid w:val="00460C51"/>
    <w:rsid w:val="00461F89"/>
    <w:rsid w:val="0046252C"/>
    <w:rsid w:val="00467E48"/>
    <w:rsid w:val="004711F6"/>
    <w:rsid w:val="0048752A"/>
    <w:rsid w:val="00490488"/>
    <w:rsid w:val="004A3852"/>
    <w:rsid w:val="004C43D9"/>
    <w:rsid w:val="004C7466"/>
    <w:rsid w:val="004D3087"/>
    <w:rsid w:val="004D4485"/>
    <w:rsid w:val="004E6E77"/>
    <w:rsid w:val="004F079C"/>
    <w:rsid w:val="004F0BFA"/>
    <w:rsid w:val="004F507D"/>
    <w:rsid w:val="004F65DF"/>
    <w:rsid w:val="00500A92"/>
    <w:rsid w:val="00501316"/>
    <w:rsid w:val="00510754"/>
    <w:rsid w:val="00515E3C"/>
    <w:rsid w:val="00516EE5"/>
    <w:rsid w:val="00521109"/>
    <w:rsid w:val="00526790"/>
    <w:rsid w:val="00526D01"/>
    <w:rsid w:val="005353C3"/>
    <w:rsid w:val="00554CC0"/>
    <w:rsid w:val="00563419"/>
    <w:rsid w:val="00570245"/>
    <w:rsid w:val="00571745"/>
    <w:rsid w:val="00577B89"/>
    <w:rsid w:val="00592E29"/>
    <w:rsid w:val="005965DB"/>
    <w:rsid w:val="005A50AE"/>
    <w:rsid w:val="005A7B62"/>
    <w:rsid w:val="005C080E"/>
    <w:rsid w:val="005C7BAE"/>
    <w:rsid w:val="005D38AA"/>
    <w:rsid w:val="005D3977"/>
    <w:rsid w:val="005D4B7F"/>
    <w:rsid w:val="005E2FA0"/>
    <w:rsid w:val="005F1C4F"/>
    <w:rsid w:val="005F2FE4"/>
    <w:rsid w:val="005F3341"/>
    <w:rsid w:val="006024EA"/>
    <w:rsid w:val="00620EE6"/>
    <w:rsid w:val="00621F6B"/>
    <w:rsid w:val="00635335"/>
    <w:rsid w:val="00641936"/>
    <w:rsid w:val="0064512C"/>
    <w:rsid w:val="00651F1E"/>
    <w:rsid w:val="00663572"/>
    <w:rsid w:val="0066453C"/>
    <w:rsid w:val="00665863"/>
    <w:rsid w:val="0066615F"/>
    <w:rsid w:val="00677FDF"/>
    <w:rsid w:val="00680691"/>
    <w:rsid w:val="006824AE"/>
    <w:rsid w:val="0068501A"/>
    <w:rsid w:val="0068550D"/>
    <w:rsid w:val="00690CC3"/>
    <w:rsid w:val="00692039"/>
    <w:rsid w:val="00693C19"/>
    <w:rsid w:val="006A0A97"/>
    <w:rsid w:val="006A21C2"/>
    <w:rsid w:val="006B0BE3"/>
    <w:rsid w:val="006B12B7"/>
    <w:rsid w:val="006B7B33"/>
    <w:rsid w:val="006F19C3"/>
    <w:rsid w:val="00702065"/>
    <w:rsid w:val="00712638"/>
    <w:rsid w:val="00735DF8"/>
    <w:rsid w:val="00746A72"/>
    <w:rsid w:val="00754F90"/>
    <w:rsid w:val="00756383"/>
    <w:rsid w:val="007602B8"/>
    <w:rsid w:val="00762BB9"/>
    <w:rsid w:val="00765955"/>
    <w:rsid w:val="00772640"/>
    <w:rsid w:val="00772B81"/>
    <w:rsid w:val="00774675"/>
    <w:rsid w:val="00781595"/>
    <w:rsid w:val="00781E9A"/>
    <w:rsid w:val="00782950"/>
    <w:rsid w:val="00785E21"/>
    <w:rsid w:val="00786FA5"/>
    <w:rsid w:val="00787FC3"/>
    <w:rsid w:val="00791D75"/>
    <w:rsid w:val="00792AA9"/>
    <w:rsid w:val="007A032C"/>
    <w:rsid w:val="007A33B6"/>
    <w:rsid w:val="007B005C"/>
    <w:rsid w:val="007C0DFA"/>
    <w:rsid w:val="007D1B11"/>
    <w:rsid w:val="007D2ED6"/>
    <w:rsid w:val="007D4C67"/>
    <w:rsid w:val="007D7BA3"/>
    <w:rsid w:val="007E2187"/>
    <w:rsid w:val="007E5F23"/>
    <w:rsid w:val="007E6BA2"/>
    <w:rsid w:val="007F3CA9"/>
    <w:rsid w:val="007F5380"/>
    <w:rsid w:val="007F679C"/>
    <w:rsid w:val="00810266"/>
    <w:rsid w:val="00811C3A"/>
    <w:rsid w:val="00812047"/>
    <w:rsid w:val="00817C09"/>
    <w:rsid w:val="0082072C"/>
    <w:rsid w:val="00826861"/>
    <w:rsid w:val="00835CCF"/>
    <w:rsid w:val="00843722"/>
    <w:rsid w:val="00844196"/>
    <w:rsid w:val="00857D51"/>
    <w:rsid w:val="00857F9F"/>
    <w:rsid w:val="0086196D"/>
    <w:rsid w:val="00861D11"/>
    <w:rsid w:val="00866E56"/>
    <w:rsid w:val="00875016"/>
    <w:rsid w:val="00876638"/>
    <w:rsid w:val="00880FC8"/>
    <w:rsid w:val="00881F65"/>
    <w:rsid w:val="008860E5"/>
    <w:rsid w:val="008911E6"/>
    <w:rsid w:val="008948D9"/>
    <w:rsid w:val="00894B7D"/>
    <w:rsid w:val="00895A9B"/>
    <w:rsid w:val="008A0E43"/>
    <w:rsid w:val="008A17ED"/>
    <w:rsid w:val="008A1D2F"/>
    <w:rsid w:val="008A1F21"/>
    <w:rsid w:val="008A4A8E"/>
    <w:rsid w:val="008B065C"/>
    <w:rsid w:val="008B0967"/>
    <w:rsid w:val="008B1A0D"/>
    <w:rsid w:val="008B3F7A"/>
    <w:rsid w:val="008B5062"/>
    <w:rsid w:val="008B6E3E"/>
    <w:rsid w:val="008C0043"/>
    <w:rsid w:val="008C092F"/>
    <w:rsid w:val="008C3385"/>
    <w:rsid w:val="008C447D"/>
    <w:rsid w:val="008C547B"/>
    <w:rsid w:val="008D6F35"/>
    <w:rsid w:val="008D7655"/>
    <w:rsid w:val="008D7D1E"/>
    <w:rsid w:val="008E0A9F"/>
    <w:rsid w:val="008F3332"/>
    <w:rsid w:val="008F73CB"/>
    <w:rsid w:val="00903614"/>
    <w:rsid w:val="00905D6A"/>
    <w:rsid w:val="009111DB"/>
    <w:rsid w:val="00921320"/>
    <w:rsid w:val="009274AC"/>
    <w:rsid w:val="00930E5A"/>
    <w:rsid w:val="00931D32"/>
    <w:rsid w:val="009327AC"/>
    <w:rsid w:val="00937D1C"/>
    <w:rsid w:val="00937E9F"/>
    <w:rsid w:val="009453B9"/>
    <w:rsid w:val="00960948"/>
    <w:rsid w:val="00963E91"/>
    <w:rsid w:val="009643A4"/>
    <w:rsid w:val="00964A5D"/>
    <w:rsid w:val="009728FB"/>
    <w:rsid w:val="00974D28"/>
    <w:rsid w:val="0098097E"/>
    <w:rsid w:val="009A230C"/>
    <w:rsid w:val="009A3C8C"/>
    <w:rsid w:val="009A4671"/>
    <w:rsid w:val="009C0461"/>
    <w:rsid w:val="009C73AC"/>
    <w:rsid w:val="009D2314"/>
    <w:rsid w:val="009D526E"/>
    <w:rsid w:val="009E1BF0"/>
    <w:rsid w:val="009E3650"/>
    <w:rsid w:val="009F13D6"/>
    <w:rsid w:val="009F2597"/>
    <w:rsid w:val="009F41FC"/>
    <w:rsid w:val="00A03750"/>
    <w:rsid w:val="00A03BE6"/>
    <w:rsid w:val="00A162C1"/>
    <w:rsid w:val="00A16F8B"/>
    <w:rsid w:val="00A172C9"/>
    <w:rsid w:val="00A30C71"/>
    <w:rsid w:val="00A43BC1"/>
    <w:rsid w:val="00A523DE"/>
    <w:rsid w:val="00A52F4F"/>
    <w:rsid w:val="00A60041"/>
    <w:rsid w:val="00A67191"/>
    <w:rsid w:val="00A71CDC"/>
    <w:rsid w:val="00A720C5"/>
    <w:rsid w:val="00A72849"/>
    <w:rsid w:val="00A7304D"/>
    <w:rsid w:val="00A76CEE"/>
    <w:rsid w:val="00A77479"/>
    <w:rsid w:val="00A80351"/>
    <w:rsid w:val="00A81925"/>
    <w:rsid w:val="00A87363"/>
    <w:rsid w:val="00A95772"/>
    <w:rsid w:val="00AA5CD4"/>
    <w:rsid w:val="00AC50A6"/>
    <w:rsid w:val="00AC50A9"/>
    <w:rsid w:val="00AD0282"/>
    <w:rsid w:val="00AD47CE"/>
    <w:rsid w:val="00AE2687"/>
    <w:rsid w:val="00B02029"/>
    <w:rsid w:val="00B119ED"/>
    <w:rsid w:val="00B13728"/>
    <w:rsid w:val="00B13977"/>
    <w:rsid w:val="00B16E0A"/>
    <w:rsid w:val="00B26796"/>
    <w:rsid w:val="00B2706E"/>
    <w:rsid w:val="00B3555D"/>
    <w:rsid w:val="00B4108C"/>
    <w:rsid w:val="00B42CDB"/>
    <w:rsid w:val="00B42F48"/>
    <w:rsid w:val="00B43A4B"/>
    <w:rsid w:val="00B45EB1"/>
    <w:rsid w:val="00B475CD"/>
    <w:rsid w:val="00B47622"/>
    <w:rsid w:val="00B52C25"/>
    <w:rsid w:val="00B70DE3"/>
    <w:rsid w:val="00B72122"/>
    <w:rsid w:val="00B72F13"/>
    <w:rsid w:val="00B73679"/>
    <w:rsid w:val="00B80113"/>
    <w:rsid w:val="00B845F6"/>
    <w:rsid w:val="00B8662B"/>
    <w:rsid w:val="00B86F85"/>
    <w:rsid w:val="00B87600"/>
    <w:rsid w:val="00BA19C0"/>
    <w:rsid w:val="00BA4420"/>
    <w:rsid w:val="00BC1899"/>
    <w:rsid w:val="00BC2B5A"/>
    <w:rsid w:val="00BC43A0"/>
    <w:rsid w:val="00BC78FB"/>
    <w:rsid w:val="00BD144B"/>
    <w:rsid w:val="00BD59B6"/>
    <w:rsid w:val="00BF0AC8"/>
    <w:rsid w:val="00BF417F"/>
    <w:rsid w:val="00BF4A4A"/>
    <w:rsid w:val="00C00DDE"/>
    <w:rsid w:val="00C115BB"/>
    <w:rsid w:val="00C12766"/>
    <w:rsid w:val="00C1511E"/>
    <w:rsid w:val="00C15EA8"/>
    <w:rsid w:val="00C2509B"/>
    <w:rsid w:val="00C26EBA"/>
    <w:rsid w:val="00C31501"/>
    <w:rsid w:val="00C32D6C"/>
    <w:rsid w:val="00C361C1"/>
    <w:rsid w:val="00C36916"/>
    <w:rsid w:val="00C418E4"/>
    <w:rsid w:val="00C44442"/>
    <w:rsid w:val="00C44C97"/>
    <w:rsid w:val="00C45B4A"/>
    <w:rsid w:val="00C52689"/>
    <w:rsid w:val="00C52B00"/>
    <w:rsid w:val="00C531AF"/>
    <w:rsid w:val="00C53CAF"/>
    <w:rsid w:val="00C62207"/>
    <w:rsid w:val="00C71E07"/>
    <w:rsid w:val="00C72D84"/>
    <w:rsid w:val="00C81030"/>
    <w:rsid w:val="00C82C4D"/>
    <w:rsid w:val="00C840A8"/>
    <w:rsid w:val="00C84721"/>
    <w:rsid w:val="00C8738C"/>
    <w:rsid w:val="00C90ABF"/>
    <w:rsid w:val="00C97ABC"/>
    <w:rsid w:val="00CA10B3"/>
    <w:rsid w:val="00CB03EB"/>
    <w:rsid w:val="00CB29E7"/>
    <w:rsid w:val="00CD1D80"/>
    <w:rsid w:val="00CD1F56"/>
    <w:rsid w:val="00CD6B03"/>
    <w:rsid w:val="00CE62DB"/>
    <w:rsid w:val="00CE6634"/>
    <w:rsid w:val="00CE6FE8"/>
    <w:rsid w:val="00CF781E"/>
    <w:rsid w:val="00D01DB8"/>
    <w:rsid w:val="00D021B6"/>
    <w:rsid w:val="00D04D29"/>
    <w:rsid w:val="00D110CA"/>
    <w:rsid w:val="00D113A6"/>
    <w:rsid w:val="00D131B8"/>
    <w:rsid w:val="00D13581"/>
    <w:rsid w:val="00D143E6"/>
    <w:rsid w:val="00D14A06"/>
    <w:rsid w:val="00D23307"/>
    <w:rsid w:val="00D24C5C"/>
    <w:rsid w:val="00D30439"/>
    <w:rsid w:val="00D31430"/>
    <w:rsid w:val="00D362AE"/>
    <w:rsid w:val="00D41CB0"/>
    <w:rsid w:val="00D5545F"/>
    <w:rsid w:val="00D678C8"/>
    <w:rsid w:val="00D7089B"/>
    <w:rsid w:val="00D74634"/>
    <w:rsid w:val="00D75B36"/>
    <w:rsid w:val="00D77206"/>
    <w:rsid w:val="00D93EB7"/>
    <w:rsid w:val="00DA1255"/>
    <w:rsid w:val="00DA2BE8"/>
    <w:rsid w:val="00DA6D45"/>
    <w:rsid w:val="00DB3732"/>
    <w:rsid w:val="00DB4915"/>
    <w:rsid w:val="00DB6383"/>
    <w:rsid w:val="00DB6AC9"/>
    <w:rsid w:val="00DB7D05"/>
    <w:rsid w:val="00DC0AB9"/>
    <w:rsid w:val="00DC2CFF"/>
    <w:rsid w:val="00DC5B3B"/>
    <w:rsid w:val="00DD2FBA"/>
    <w:rsid w:val="00DD4A61"/>
    <w:rsid w:val="00DE02C1"/>
    <w:rsid w:val="00DE3E2B"/>
    <w:rsid w:val="00DE5A13"/>
    <w:rsid w:val="00DE71D1"/>
    <w:rsid w:val="00DF670A"/>
    <w:rsid w:val="00E0140E"/>
    <w:rsid w:val="00E02332"/>
    <w:rsid w:val="00E10790"/>
    <w:rsid w:val="00E23C85"/>
    <w:rsid w:val="00E25115"/>
    <w:rsid w:val="00E40F89"/>
    <w:rsid w:val="00E4549A"/>
    <w:rsid w:val="00E464A7"/>
    <w:rsid w:val="00E717DD"/>
    <w:rsid w:val="00E71CF0"/>
    <w:rsid w:val="00E727D5"/>
    <w:rsid w:val="00E72C3A"/>
    <w:rsid w:val="00E732A9"/>
    <w:rsid w:val="00E746DF"/>
    <w:rsid w:val="00E93F3F"/>
    <w:rsid w:val="00EA17EC"/>
    <w:rsid w:val="00EB4B2B"/>
    <w:rsid w:val="00EC31DB"/>
    <w:rsid w:val="00EC3592"/>
    <w:rsid w:val="00EC50DC"/>
    <w:rsid w:val="00ED2E13"/>
    <w:rsid w:val="00ED3F40"/>
    <w:rsid w:val="00EF31D4"/>
    <w:rsid w:val="00EF4B37"/>
    <w:rsid w:val="00F163E9"/>
    <w:rsid w:val="00F31CC9"/>
    <w:rsid w:val="00F3201D"/>
    <w:rsid w:val="00F4077F"/>
    <w:rsid w:val="00F42FC7"/>
    <w:rsid w:val="00F43C1B"/>
    <w:rsid w:val="00F44139"/>
    <w:rsid w:val="00F52716"/>
    <w:rsid w:val="00F67134"/>
    <w:rsid w:val="00F82523"/>
    <w:rsid w:val="00F83286"/>
    <w:rsid w:val="00F83D0F"/>
    <w:rsid w:val="00F90F95"/>
    <w:rsid w:val="00F91B1A"/>
    <w:rsid w:val="00F95665"/>
    <w:rsid w:val="00FA1ACC"/>
    <w:rsid w:val="00FA3244"/>
    <w:rsid w:val="00FA3955"/>
    <w:rsid w:val="00FA3C20"/>
    <w:rsid w:val="00FA58B4"/>
    <w:rsid w:val="00FB02E7"/>
    <w:rsid w:val="00FB3A91"/>
    <w:rsid w:val="00FB6738"/>
    <w:rsid w:val="00FC222E"/>
    <w:rsid w:val="00FC2946"/>
    <w:rsid w:val="00FD3BEC"/>
    <w:rsid w:val="00FE3739"/>
    <w:rsid w:val="00FE5019"/>
    <w:rsid w:val="00FF09AD"/>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customStyle="1" w:styleId="Corpodetexto21">
    <w:name w:val="Corpo de texto 21"/>
    <w:basedOn w:val="Normal"/>
    <w:rsid w:val="00302B61"/>
    <w:rPr>
      <w:sz w:val="24"/>
    </w:rPr>
  </w:style>
  <w:style w:type="paragraph" w:customStyle="1" w:styleId="BodyText2">
    <w:name w:val="Body Text 2"/>
    <w:basedOn w:val="Normal"/>
    <w:rsid w:val="009C73AC"/>
    <w:rPr>
      <w:sz w:val="24"/>
    </w:rPr>
  </w:style>
  <w:style w:type="paragraph" w:styleId="SemEspaamento">
    <w:name w:val="No Spacing"/>
    <w:uiPriority w:val="1"/>
    <w:qFormat/>
    <w:rsid w:val="009C73AC"/>
    <w:pPr>
      <w:spacing w:after="0" w:line="240" w:lineRule="auto"/>
    </w:pPr>
    <w:rPr>
      <w:sz w:val="24"/>
      <w:szCs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4</Pages>
  <Words>2627</Words>
  <Characters>14956</Characters>
  <Application>Microsoft Office Word</Application>
  <DocSecurity>0</DocSecurity>
  <Lines>124</Lines>
  <Paragraphs>35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17548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suelen torres da silva</cp:lastModifiedBy>
  <cp:revision>3</cp:revision>
  <cp:lastPrinted>2013-06-06T14:37:00Z</cp:lastPrinted>
  <dcterms:created xsi:type="dcterms:W3CDTF">2013-06-06T14:16:00Z</dcterms:created>
  <dcterms:modified xsi:type="dcterms:W3CDTF">2013-06-06T14:37:00Z</dcterms:modified>
</cp:coreProperties>
</file>